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C0533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24.04.2025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282-ИЛ/ЛНК-173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771F83" w:rsidTr="00C0533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C0533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C05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C0533B" w:rsidTr="00C05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C0533B" w:rsidRDefault="00C0533B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C0533B">
              <w:rPr>
                <w:sz w:val="24"/>
              </w:rPr>
              <w:t>1</w:t>
            </w:r>
            <w:r w:rsidR="00771F83"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Общество с ограниченной ответственностью "МЕТАЛЛОТЕСТ"</w:t>
            </w:r>
          </w:p>
          <w:p w:rsidR="002E07AD" w:rsidRPr="00C0533B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C0533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"МЕТАЛЛОТЕСТ"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C0533B" w:rsidRDefault="00C0533B">
            <w:pPr>
              <w:ind w:left="33" w:right="-108"/>
              <w:rPr>
                <w:sz w:val="24"/>
              </w:rPr>
            </w:pPr>
            <w:r w:rsidRPr="00C0533B">
              <w:rPr>
                <w:sz w:val="24"/>
              </w:rPr>
              <w:t>664019</w:t>
            </w:r>
            <w:r w:rsidR="00771F83"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Иркутская обл., г.о. город Иркутск,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 xml:space="preserve">г. Иркутск,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>ул. Баргузинская, 14А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C0533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Pr="00C0533B" w:rsidRDefault="00C0533B">
            <w:pPr>
              <w:tabs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t>630078</w:t>
            </w:r>
            <w:r w:rsidR="00771F83"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г. Новосибирск, ул. Дачная,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>д. 21/1</w:t>
            </w:r>
            <w:r w:rsidR="00771F83" w:rsidRPr="00C0533B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Pr="00C0533B" w:rsidRDefault="00C0533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t>Аккредитовать</w:t>
            </w:r>
          </w:p>
          <w:p w:rsidR="00771F83" w:rsidRPr="00C0533B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t>2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Общество с ограниченной ответственностью "РАСТЭК"</w:t>
            </w:r>
          </w:p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</w:p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"РАСТЭК"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0533B" w:rsidRPr="00C0533B" w:rsidRDefault="00C0533B" w:rsidP="00DB33A8">
            <w:pPr>
              <w:ind w:left="33" w:right="-108"/>
              <w:rPr>
                <w:sz w:val="24"/>
              </w:rPr>
            </w:pPr>
            <w:r w:rsidRPr="00C0533B">
              <w:rPr>
                <w:sz w:val="24"/>
              </w:rPr>
              <w:t>354212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Краснодарский край, г. Сочи, ул. Курская (Лазаревский р-н), д. 17,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>кв. 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>109377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t>3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Оренбургский филиал Общества с ограниченной ответственностью "Газпромтранс"</w:t>
            </w:r>
          </w:p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</w:p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t>Оренбургский филиал ООО "Газпромтранс"</w:t>
            </w:r>
            <w:r w:rsidRPr="00C0533B">
              <w:rPr>
                <w:sz w:val="24"/>
              </w:rPr>
              <w:t xml:space="preserve"> (</w:t>
            </w:r>
            <w:r w:rsidRPr="00C0533B">
              <w:rPr>
                <w:sz w:val="24"/>
              </w:rPr>
              <w:t>ПВТ</w:t>
            </w:r>
            <w:r w:rsidRPr="00C0533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ind w:left="33" w:right="-108"/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>117420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Наметкина, д. 16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>127521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lastRenderedPageBreak/>
              <w:t>4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Общество с ограниченной ответственностью "Инженерное бюро искусственных сооружений"</w:t>
            </w:r>
          </w:p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</w:p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"ИБИС"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0533B" w:rsidRPr="00C0533B" w:rsidRDefault="00C0533B" w:rsidP="00DB33A8">
            <w:pPr>
              <w:ind w:left="33" w:right="-108"/>
              <w:rPr>
                <w:sz w:val="24"/>
              </w:rPr>
            </w:pPr>
            <w:r w:rsidRPr="00C0533B">
              <w:rPr>
                <w:sz w:val="24"/>
              </w:rPr>
              <w:t>190031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>Российская Федерация, г. Санкт-Петербург, наб. Реки Фонтанки, д. 113, литер А, эт/пом/ком 6/19-Н/34А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>394026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 w:rsidRPr="00C0533B">
              <w:rPr>
                <w:sz w:val="24"/>
              </w:rPr>
              <w:t>5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Акционерное общество "Акционерная компания "Корвет"</w:t>
            </w:r>
          </w:p>
          <w:p w:rsidR="00C0533B" w:rsidRP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</w:p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"АК "Корвет"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ind w:left="33" w:right="-108"/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>640027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Курганская обл., г. Курган,  ул. </w:t>
            </w:r>
            <w:r>
              <w:rPr>
                <w:sz w:val="24"/>
                <w:lang w:val="en-US"/>
              </w:rPr>
              <w:t>Бурова - Петрова,  д. 120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>455019</w:t>
            </w:r>
            <w:r w:rsidRPr="00C0533B">
              <w:rPr>
                <w:sz w:val="24"/>
              </w:rPr>
              <w:t xml:space="preserve">, </w:t>
            </w:r>
            <w:r w:rsidRPr="00C0533B">
              <w:rPr>
                <w:sz w:val="24"/>
              </w:rPr>
              <w:t xml:space="preserve">Российская Федерация, Челябинская обл.,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 xml:space="preserve">г. Магнитогорск, </w:t>
            </w:r>
            <w:r>
              <w:rPr>
                <w:sz w:val="24"/>
              </w:rPr>
              <w:br/>
            </w:r>
            <w:r w:rsidRPr="00C0533B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Профсоюзная, д. 14, </w:t>
            </w:r>
            <w:r>
              <w:rPr>
                <w:sz w:val="24"/>
              </w:rPr>
              <w:br/>
            </w:r>
            <w:bookmarkStart w:id="1" w:name="_GoBack"/>
            <w:bookmarkEnd w:id="1"/>
            <w:r>
              <w:rPr>
                <w:sz w:val="24"/>
                <w:lang w:val="en-US"/>
              </w:rPr>
              <w:t>офис 301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0533B" w:rsidRDefault="00C0533B" w:rsidP="00DB33A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113"/>
        <w:gridCol w:w="14"/>
        <w:gridCol w:w="12"/>
        <w:gridCol w:w="2473"/>
        <w:gridCol w:w="28"/>
      </w:tblGrid>
      <w:tr w:rsidR="00771F83" w:rsidTr="00C0533B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3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C053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C0533B" w:rsidRDefault="00C0533B">
            <w:pPr>
              <w:pStyle w:val="a7"/>
              <w:rPr>
                <w:sz w:val="24"/>
              </w:rPr>
            </w:pPr>
            <w:r w:rsidRPr="00C0533B">
              <w:rPr>
                <w:sz w:val="24"/>
              </w:rPr>
              <w:t>1</w:t>
            </w:r>
            <w:r w:rsidR="00771F83"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Общество с ограниченной ответственностью "МЕТАЛЛОТЕСТ"</w:t>
            </w:r>
          </w:p>
          <w:p w:rsidR="002E07AD" w:rsidRPr="00C0533B" w:rsidRDefault="002E07AD">
            <w:pPr>
              <w:pStyle w:val="a7"/>
              <w:rPr>
                <w:sz w:val="24"/>
              </w:rPr>
            </w:pPr>
          </w:p>
          <w:p w:rsidR="00771F83" w:rsidRDefault="00C0533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"МЕТАЛЛОТЕСТ"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C0533B" w:rsidRDefault="00C0533B">
            <w:pPr>
              <w:rPr>
                <w:sz w:val="24"/>
              </w:rPr>
            </w:pPr>
            <w:r w:rsidRPr="00C0533B">
              <w:rPr>
                <w:sz w:val="24"/>
              </w:rPr>
              <w:t>1.</w:t>
            </w:r>
            <w:r w:rsidR="00771F83"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Оборудование, работающее под избыточным давлением: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Водогрейные и пароводогрейные котлы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1.5.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Котлы передвижных и транспортабельных установок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1.7.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Электрокотлы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Трубопроводы пара и горячей воды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1.9.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Сосуды, работающие под давлением пара, газов, жидкостей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1.10.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lastRenderedPageBreak/>
              <w:t>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Подъемные сооружения: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Грузоподъемные краны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Подъемники (вышки)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Лифты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Краны-манипуляторы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3.10.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Крановые пути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Здания и сооружения (строительные объекты):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Бетонные и железобетонные конструкции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Каменные и армокаменные конструкции</w:t>
            </w:r>
          </w:p>
          <w:p w:rsidR="00771F83" w:rsidRPr="00C0533B" w:rsidRDefault="00771F83" w:rsidP="00C0533B">
            <w:pPr>
              <w:rPr>
                <w:sz w:val="24"/>
              </w:rPr>
            </w:pPr>
          </w:p>
        </w:tc>
        <w:tc>
          <w:tcPr>
            <w:tcW w:w="3140" w:type="dxa"/>
            <w:gridSpan w:val="2"/>
          </w:tcPr>
          <w:p w:rsidR="00771F83" w:rsidRPr="00C0533B" w:rsidRDefault="00C0533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C0533B" w:rsidRDefault="00771F83" w:rsidP="00C0533B">
            <w:pPr>
              <w:rPr>
                <w:sz w:val="24"/>
              </w:rPr>
            </w:pPr>
          </w:p>
        </w:tc>
        <w:tc>
          <w:tcPr>
            <w:tcW w:w="2499" w:type="dxa"/>
            <w:gridSpan w:val="3"/>
          </w:tcPr>
          <w:p w:rsidR="00771F83" w:rsidRDefault="00C0533B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C0533B">
            <w:pPr>
              <w:rPr>
                <w:sz w:val="24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C0533B" w:rsidRPr="00C0533B" w:rsidRDefault="00C0533B" w:rsidP="00DB33A8">
            <w:pPr>
              <w:pStyle w:val="a7"/>
              <w:rPr>
                <w:sz w:val="24"/>
              </w:rPr>
            </w:pPr>
            <w:r w:rsidRPr="00C0533B">
              <w:rPr>
                <w:sz w:val="24"/>
              </w:rPr>
              <w:lastRenderedPageBreak/>
              <w:t>2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Общество с ограниченной ответственностью "РАСТЭК"</w:t>
            </w:r>
          </w:p>
          <w:p w:rsidR="00C0533B" w:rsidRPr="00C0533B" w:rsidRDefault="00C0533B" w:rsidP="00DB33A8">
            <w:pPr>
              <w:pStyle w:val="a7"/>
              <w:rPr>
                <w:sz w:val="24"/>
              </w:rPr>
            </w:pPr>
          </w:p>
          <w:p w:rsidR="00C0533B" w:rsidRDefault="00C0533B" w:rsidP="00DB33A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"РАСТЭК"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0533B" w:rsidRPr="00C0533B" w:rsidRDefault="00C0533B" w:rsidP="00DB33A8">
            <w:pPr>
              <w:rPr>
                <w:sz w:val="24"/>
              </w:rPr>
            </w:pPr>
            <w:r w:rsidRPr="00C0533B">
              <w:rPr>
                <w:sz w:val="24"/>
              </w:rPr>
              <w:t>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Подъемные сооружения: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Грузоподъемные краны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Подъемники (вышки)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Канатные дороги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3.4.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Фуникулеры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3.5.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Эскалаторы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Лифты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Краны-манипуляторы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3.9.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Платформы подъемные для инвалидов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Здания и сооружения (строительные объекты):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Бетонные и железобетонные конструкции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Каменные и армокаменные конструкции</w:t>
            </w:r>
          </w:p>
          <w:p w:rsidR="00C0533B" w:rsidRPr="00C0533B" w:rsidRDefault="00C0533B" w:rsidP="00C0533B">
            <w:pPr>
              <w:rPr>
                <w:sz w:val="24"/>
              </w:rPr>
            </w:pPr>
          </w:p>
        </w:tc>
        <w:tc>
          <w:tcPr>
            <w:tcW w:w="3154" w:type="dxa"/>
            <w:gridSpan w:val="3"/>
          </w:tcPr>
          <w:p w:rsidR="00C0533B" w:rsidRP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 xml:space="preserve">        </w:t>
            </w:r>
            <w:r w:rsidRPr="00C0533B">
              <w:rPr>
                <w:sz w:val="24"/>
              </w:rPr>
              <w:t>кроме объектов по пп. 3.1, 3.2, 3.3, 3.4, 3.5, 3.6, 3.8, 3.9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 xml:space="preserve">        </w:t>
            </w:r>
            <w:r w:rsidRPr="00C0533B">
              <w:rPr>
                <w:sz w:val="24"/>
              </w:rPr>
              <w:t>кроме объектов по пп. 3.1, 3.2, 3.3, 3.4, 3.5, 3.6, 3.8, 3.9</w:t>
            </w:r>
          </w:p>
          <w:p w:rsidR="00C0533B" w:rsidRDefault="00C0533B" w:rsidP="00C0533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0533B" w:rsidRDefault="00C0533B" w:rsidP="00C0533B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0533B" w:rsidRDefault="00C0533B" w:rsidP="00C0533B">
            <w:pPr>
              <w:rPr>
                <w:sz w:val="24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C0533B" w:rsidRPr="00C0533B" w:rsidRDefault="00C0533B" w:rsidP="00DB33A8">
            <w:pPr>
              <w:pStyle w:val="a7"/>
              <w:rPr>
                <w:sz w:val="24"/>
              </w:rPr>
            </w:pPr>
            <w:r w:rsidRPr="00C0533B">
              <w:rPr>
                <w:sz w:val="24"/>
              </w:rPr>
              <w:lastRenderedPageBreak/>
              <w:t>3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Оренбургский филиал Общества с ограниченной ответственностью "Газпромтранс"</w:t>
            </w:r>
          </w:p>
          <w:p w:rsidR="00C0533B" w:rsidRPr="00C0533B" w:rsidRDefault="00C0533B" w:rsidP="00DB33A8">
            <w:pPr>
              <w:pStyle w:val="a7"/>
              <w:rPr>
                <w:sz w:val="24"/>
              </w:rPr>
            </w:pPr>
          </w:p>
          <w:p w:rsidR="00C0533B" w:rsidRPr="00C0533B" w:rsidRDefault="00C0533B" w:rsidP="00DB33A8">
            <w:pPr>
              <w:pStyle w:val="a7"/>
              <w:rPr>
                <w:sz w:val="24"/>
              </w:rPr>
            </w:pPr>
            <w:r w:rsidRPr="00C0533B">
              <w:rPr>
                <w:sz w:val="24"/>
              </w:rPr>
              <w:t>Оренбургский филиал ООО "Газпромтранс"</w:t>
            </w:r>
            <w:r w:rsidRPr="00C0533B">
              <w:rPr>
                <w:sz w:val="24"/>
              </w:rPr>
              <w:t xml:space="preserve"> (</w:t>
            </w:r>
            <w:r w:rsidRPr="00C0533B">
              <w:rPr>
                <w:sz w:val="24"/>
              </w:rPr>
              <w:t>ПВТ</w:t>
            </w:r>
            <w:r w:rsidRPr="00C0533B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C0533B" w:rsidRPr="00C0533B" w:rsidRDefault="00C0533B" w:rsidP="00DB33A8">
            <w:pPr>
              <w:rPr>
                <w:sz w:val="24"/>
              </w:rPr>
            </w:pPr>
            <w:r w:rsidRPr="00C0533B">
              <w:rPr>
                <w:sz w:val="24"/>
              </w:rPr>
              <w:t>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Оборудование, работающее под избыточным давлением: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1.9.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Сосуды, работающие под давлением пара, газов, жидкостей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Цистерны и бочки для сжатых и сжиженных газов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9.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Объекты железнодорожного транспорта: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9.2.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Подъездные пути необщего пользования</w:t>
            </w:r>
          </w:p>
          <w:p w:rsidR="00C0533B" w:rsidRPr="00C0533B" w:rsidRDefault="00C0533B" w:rsidP="00C0533B">
            <w:pPr>
              <w:rPr>
                <w:sz w:val="24"/>
              </w:rPr>
            </w:pPr>
          </w:p>
        </w:tc>
        <w:tc>
          <w:tcPr>
            <w:tcW w:w="3154" w:type="dxa"/>
            <w:gridSpan w:val="3"/>
          </w:tcPr>
          <w:p w:rsidR="00C0533B" w:rsidRP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4.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Магнитный (МК):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 xml:space="preserve">        </w:t>
            </w:r>
            <w:r w:rsidRPr="00C0533B">
              <w:rPr>
                <w:sz w:val="24"/>
              </w:rPr>
              <w:t>кроме объектов железнодорожного транспорта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4.1.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Магнитопорошковый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Проникающими веществами: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 xml:space="preserve">        </w:t>
            </w:r>
            <w:r w:rsidRPr="00C0533B">
              <w:rPr>
                <w:sz w:val="24"/>
              </w:rPr>
              <w:t>кроме объектов железнодорожного транспорта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Капиллярный (ПВК)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Визуальный и измерительный (ВИК)</w:t>
            </w:r>
          </w:p>
          <w:p w:rsidR="00C0533B" w:rsidRDefault="00C0533B" w:rsidP="00C0533B">
            <w:pPr>
              <w:rPr>
                <w:sz w:val="24"/>
                <w:lang w:val="en-US"/>
              </w:rPr>
            </w:pPr>
            <w:r w:rsidRPr="00C0533B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железнодорожного транспорта</w:t>
            </w:r>
          </w:p>
          <w:p w:rsidR="00C0533B" w:rsidRDefault="00C0533B" w:rsidP="00C0533B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0533B" w:rsidRDefault="00C0533B" w:rsidP="00C0533B">
            <w:pPr>
              <w:rPr>
                <w:sz w:val="24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C0533B" w:rsidRPr="00C0533B" w:rsidRDefault="00C0533B" w:rsidP="00DB33A8">
            <w:pPr>
              <w:pStyle w:val="a7"/>
              <w:rPr>
                <w:sz w:val="24"/>
              </w:rPr>
            </w:pPr>
            <w:r w:rsidRPr="00C0533B">
              <w:rPr>
                <w:sz w:val="24"/>
              </w:rPr>
              <w:t>4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Общество с ограниченной ответственностью "Инженерное бюро искусственных сооружений"</w:t>
            </w:r>
          </w:p>
          <w:p w:rsidR="00C0533B" w:rsidRPr="00C0533B" w:rsidRDefault="00C0533B" w:rsidP="00DB33A8">
            <w:pPr>
              <w:pStyle w:val="a7"/>
              <w:rPr>
                <w:sz w:val="24"/>
              </w:rPr>
            </w:pPr>
          </w:p>
          <w:p w:rsidR="00C0533B" w:rsidRDefault="00C0533B" w:rsidP="00DB33A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"ИБИС"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0533B" w:rsidRPr="00C0533B" w:rsidRDefault="00C0533B" w:rsidP="00DB33A8">
            <w:pPr>
              <w:rPr>
                <w:sz w:val="24"/>
              </w:rPr>
            </w:pPr>
            <w:r w:rsidRPr="00C0533B">
              <w:rPr>
                <w:sz w:val="24"/>
              </w:rPr>
              <w:t>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нефтяной и газовой промышленности: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для бурения скважин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для эксплуатации скважин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для освоения и ремонта скважин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6.4.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газонефтеперекачивающих станций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6.5.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Газонефтепродуктопроводы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Резервуары для нефти и нефтепродуктов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9.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Объекты железнодорожного транспорта: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9.1.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 xml:space="preserve">Транспортные средства (цистерны, контейнеры), </w:t>
            </w:r>
            <w:r w:rsidRPr="00C0533B">
              <w:rPr>
                <w:sz w:val="24"/>
              </w:rPr>
              <w:lastRenderedPageBreak/>
              <w:t>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9.2.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Подъездные пути необщего пользования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Здания и сооружения (строительные объекты):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Бетонные и железобетонные конструкции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Каменные и армокаменные конструкции</w:t>
            </w:r>
          </w:p>
          <w:p w:rsidR="00C0533B" w:rsidRPr="00C0533B" w:rsidRDefault="00C0533B" w:rsidP="00C0533B">
            <w:pPr>
              <w:rPr>
                <w:sz w:val="24"/>
              </w:rPr>
            </w:pPr>
          </w:p>
        </w:tc>
        <w:tc>
          <w:tcPr>
            <w:tcW w:w="3154" w:type="dxa"/>
            <w:gridSpan w:val="3"/>
          </w:tcPr>
          <w:p w:rsidR="00C0533B" w:rsidRDefault="00C0533B" w:rsidP="00DB33A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Ультразвуковая дефектоскопия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Ультразвуковая толщинометрия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Визуальный и измерительный (ВИК)</w:t>
            </w:r>
          </w:p>
          <w:p w:rsidR="00C0533B" w:rsidRPr="00C0533B" w:rsidRDefault="00C0533B" w:rsidP="00C0533B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0533B" w:rsidRDefault="00C0533B" w:rsidP="00C0533B">
            <w:pPr>
              <w:rPr>
                <w:sz w:val="24"/>
              </w:rPr>
            </w:pPr>
          </w:p>
        </w:tc>
      </w:tr>
      <w:tr w:rsidR="00C0533B" w:rsidTr="00C0533B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C0533B" w:rsidRPr="00C0533B" w:rsidRDefault="00C0533B" w:rsidP="00DB33A8">
            <w:pPr>
              <w:pStyle w:val="a7"/>
              <w:rPr>
                <w:sz w:val="24"/>
              </w:rPr>
            </w:pPr>
            <w:r w:rsidRPr="00C0533B">
              <w:rPr>
                <w:sz w:val="24"/>
              </w:rPr>
              <w:lastRenderedPageBreak/>
              <w:t>5</w:t>
            </w:r>
            <w:r w:rsidRPr="00C0533B">
              <w:rPr>
                <w:sz w:val="24"/>
              </w:rPr>
              <w:t xml:space="preserve">. </w:t>
            </w:r>
            <w:r w:rsidRPr="00C0533B">
              <w:rPr>
                <w:sz w:val="24"/>
              </w:rPr>
              <w:t>Акционерное общество "Акционерная компания "Корвет"</w:t>
            </w:r>
          </w:p>
          <w:p w:rsidR="00C0533B" w:rsidRPr="00C0533B" w:rsidRDefault="00C0533B" w:rsidP="00DB33A8">
            <w:pPr>
              <w:pStyle w:val="a7"/>
              <w:rPr>
                <w:sz w:val="24"/>
              </w:rPr>
            </w:pPr>
          </w:p>
          <w:p w:rsidR="00C0533B" w:rsidRDefault="00C0533B" w:rsidP="00DB33A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"АК "Корвет"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0533B" w:rsidRPr="00C0533B" w:rsidRDefault="00C0533B" w:rsidP="00DB33A8">
            <w:pPr>
              <w:rPr>
                <w:sz w:val="24"/>
              </w:rPr>
            </w:pPr>
            <w:r w:rsidRPr="00C0533B">
              <w:rPr>
                <w:sz w:val="24"/>
              </w:rPr>
              <w:t>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Оборудование, работающее под избыточным давлением: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Водогрейные и пароводогрейные котлы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Трубопроводы пара и горячей воды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1.9.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Сосуды, работающие под давлением пара, газов, жидкостей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Системы газоснабжения (газораспределения):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Наружные газопроводы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2.1.1.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Наружные газопроводы стальные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Внутренние газопроводы стальные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2.3.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Детали и узлы, газовое оборудование</w:t>
            </w:r>
          </w:p>
          <w:p w:rsidR="00C0533B" w:rsidRDefault="00C0533B" w:rsidP="00C0533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3.1.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Грузоподъемные краны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нефтяной и газовой промышленности: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для эксплуатации скважин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6.3.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для освоения и ремонта скважин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6.4.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газонефтеперекачивающих станций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6.5.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Газонефтепродуктопроводы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lastRenderedPageBreak/>
              <w:t>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8.8.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8.12.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C0533B" w:rsidRPr="00C0533B" w:rsidRDefault="00C0533B" w:rsidP="00C0533B">
            <w:pPr>
              <w:rPr>
                <w:sz w:val="24"/>
              </w:rPr>
            </w:pPr>
          </w:p>
        </w:tc>
        <w:tc>
          <w:tcPr>
            <w:tcW w:w="3153" w:type="dxa"/>
            <w:gridSpan w:val="3"/>
          </w:tcPr>
          <w:p w:rsidR="00C0533B" w:rsidRP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 xml:space="preserve">        </w:t>
            </w:r>
            <w:r w:rsidRPr="00C0533B">
              <w:rPr>
                <w:sz w:val="24"/>
              </w:rPr>
              <w:t>только объекты п. 6.4. ; п. 6.5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C0533B" w:rsidRDefault="00C0533B" w:rsidP="00C0533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 w:rsidRPr="00C0533B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Магнитопорошковый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Проникающими веществами: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6.1.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Капиллярный (ПВК)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8.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Электрический (ЭК)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 xml:space="preserve">        </w:t>
            </w:r>
            <w:r w:rsidRPr="00C0533B">
              <w:rPr>
                <w:sz w:val="24"/>
              </w:rPr>
              <w:t>только объекты п. 6</w:t>
            </w:r>
          </w:p>
          <w:p w:rsidR="00C0533B" w:rsidRPr="00C0533B" w:rsidRDefault="00C0533B" w:rsidP="00C0533B">
            <w:pPr>
              <w:rPr>
                <w:sz w:val="24"/>
              </w:rPr>
            </w:pPr>
            <w:r w:rsidRPr="00C0533B">
              <w:rPr>
                <w:sz w:val="24"/>
              </w:rPr>
              <w:t>11.</w:t>
            </w:r>
            <w:r w:rsidRPr="00C0533B">
              <w:rPr>
                <w:sz w:val="24"/>
              </w:rPr>
              <w:t xml:space="preserve"> </w:t>
            </w:r>
            <w:r w:rsidRPr="00C0533B">
              <w:rPr>
                <w:sz w:val="24"/>
              </w:rPr>
              <w:t>Визуальный и измерительный (ВИК)</w:t>
            </w:r>
          </w:p>
          <w:p w:rsidR="00C0533B" w:rsidRPr="00C0533B" w:rsidRDefault="00C0533B" w:rsidP="00C0533B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C0533B" w:rsidRDefault="00C0533B" w:rsidP="00DB33A8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0533B" w:rsidRDefault="00C0533B" w:rsidP="00C0533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0533B" w:rsidRDefault="00C0533B" w:rsidP="00C0533B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0533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C0533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C0533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868" w:rsidRDefault="00171868">
      <w:r>
        <w:separator/>
      </w:r>
    </w:p>
  </w:endnote>
  <w:endnote w:type="continuationSeparator" w:id="0">
    <w:p w:rsidR="00171868" w:rsidRDefault="0017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868" w:rsidRDefault="00171868">
      <w:r>
        <w:separator/>
      </w:r>
    </w:p>
  </w:footnote>
  <w:footnote w:type="continuationSeparator" w:id="0">
    <w:p w:rsidR="00171868" w:rsidRDefault="00171868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533B">
      <w:rPr>
        <w:rStyle w:val="a8"/>
        <w:noProof/>
      </w:rPr>
      <w:t>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533B">
      <w:rPr>
        <w:rStyle w:val="a8"/>
        <w:noProof/>
      </w:rPr>
      <w:t>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533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533B">
      <w:rPr>
        <w:rStyle w:val="a8"/>
        <w:noProof/>
      </w:rPr>
      <w:t>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CF42B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BDD6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71868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C0533B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2025-04-24T07:58:00Z</dcterms:created>
  <dcterms:modified xsi:type="dcterms:W3CDTF">2025-04-24T08:02:00Z</dcterms:modified>
</cp:coreProperties>
</file>