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472" w:rsidRDefault="00471472">
      <w:pPr>
        <w:pStyle w:val="a8"/>
      </w:pPr>
      <w:r>
        <w:t>ПРОТОКОЛ</w:t>
      </w:r>
    </w:p>
    <w:p w:rsidR="00471472" w:rsidRDefault="00471472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471472" w:rsidRDefault="00471472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471472" w:rsidRDefault="00471472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471472" w:rsidRDefault="00471472">
      <w:pPr>
        <w:jc w:val="center"/>
      </w:pPr>
    </w:p>
    <w:p w:rsidR="00471472" w:rsidRDefault="00152F1A">
      <w:pPr>
        <w:tabs>
          <w:tab w:val="left" w:pos="10915"/>
          <w:tab w:val="left" w:pos="12049"/>
        </w:tabs>
      </w:pPr>
      <w:r>
        <w:t>30.05.2024</w:t>
      </w:r>
      <w:r w:rsidR="00471472">
        <w:tab/>
        <w:t>№ СДА-КА-</w:t>
      </w:r>
      <w:r>
        <w:t>270-ЭО-187</w:t>
      </w:r>
    </w:p>
    <w:p w:rsidR="00471472" w:rsidRDefault="00471472">
      <w:pPr>
        <w:tabs>
          <w:tab w:val="left" w:pos="12049"/>
        </w:tabs>
      </w:pPr>
    </w:p>
    <w:p w:rsidR="00471472" w:rsidRPr="004707AC" w:rsidRDefault="00471472">
      <w:pPr>
        <w:pStyle w:val="16"/>
        <w:tabs>
          <w:tab w:val="left" w:pos="12049"/>
        </w:tabs>
        <w:spacing w:before="0" w:after="0"/>
        <w:rPr>
          <w:b w:val="0"/>
          <w:bCs/>
          <w:sz w:val="24"/>
        </w:rPr>
      </w:pPr>
      <w:r w:rsidRPr="004707AC">
        <w:rPr>
          <w:b w:val="0"/>
          <w:bCs/>
          <w:sz w:val="24"/>
        </w:rPr>
        <w:t>Повестка дня:</w:t>
      </w:r>
    </w:p>
    <w:p w:rsidR="00471472" w:rsidRPr="004707AC" w:rsidRDefault="00471472">
      <w:pPr>
        <w:tabs>
          <w:tab w:val="left" w:pos="12049"/>
        </w:tabs>
        <w:rPr>
          <w:bCs/>
          <w:sz w:val="24"/>
        </w:rPr>
      </w:pPr>
      <w:r w:rsidRPr="004707AC">
        <w:rPr>
          <w:bCs/>
          <w:sz w:val="24"/>
        </w:rPr>
        <w:t>Рассмотрение документов на аккредитацию в качестве экспертных организаций (ЭО)</w:t>
      </w:r>
    </w:p>
    <w:p w:rsidR="00471472" w:rsidRDefault="00471472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8"/>
        <w:gridCol w:w="4458"/>
        <w:gridCol w:w="2835"/>
        <w:gridCol w:w="3260"/>
        <w:gridCol w:w="2126"/>
      </w:tblGrid>
      <w:tr w:rsidR="00152F1A" w:rsidTr="00152F1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152F1A" w:rsidTr="00152F1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38" w:type="dxa"/>
            <w:tcBorders>
              <w:bottom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2"/>
              </w:rPr>
              <w:footnoteReference w:customMarkFollows="1" w:id="1"/>
              <w:sym w:font="Symbol" w:char="F02A"/>
            </w:r>
          </w:p>
        </w:tc>
        <w:tc>
          <w:tcPr>
            <w:tcW w:w="4458" w:type="dxa"/>
            <w:tcBorders>
              <w:bottom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  <w:jc w:val="center"/>
            </w:pPr>
          </w:p>
        </w:tc>
      </w:tr>
      <w:tr w:rsidR="00152F1A" w:rsidTr="00152F1A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bottom w:val="nil"/>
            </w:tcBorders>
          </w:tcPr>
          <w:p w:rsidR="00152F1A" w:rsidRDefault="00152F1A">
            <w:pPr>
              <w:tabs>
                <w:tab w:val="left" w:pos="12049"/>
              </w:tabs>
            </w:pPr>
          </w:p>
        </w:tc>
        <w:tc>
          <w:tcPr>
            <w:tcW w:w="4458" w:type="dxa"/>
            <w:tcBorders>
              <w:bottom w:val="nil"/>
            </w:tcBorders>
          </w:tcPr>
          <w:p w:rsidR="00152F1A" w:rsidRDefault="00152F1A">
            <w:pPr>
              <w:tabs>
                <w:tab w:val="left" w:pos="12049"/>
              </w:tabs>
            </w:pPr>
          </w:p>
        </w:tc>
        <w:tc>
          <w:tcPr>
            <w:tcW w:w="2835" w:type="dxa"/>
            <w:tcBorders>
              <w:bottom w:val="nil"/>
            </w:tcBorders>
          </w:tcPr>
          <w:p w:rsidR="00152F1A" w:rsidRDefault="00152F1A">
            <w:pPr>
              <w:tabs>
                <w:tab w:val="left" w:pos="12049"/>
              </w:tabs>
            </w:pPr>
          </w:p>
        </w:tc>
        <w:tc>
          <w:tcPr>
            <w:tcW w:w="3260" w:type="dxa"/>
            <w:tcBorders>
              <w:bottom w:val="nil"/>
            </w:tcBorders>
          </w:tcPr>
          <w:p w:rsidR="00152F1A" w:rsidRDefault="00152F1A">
            <w:pPr>
              <w:tabs>
                <w:tab w:val="left" w:pos="12049"/>
              </w:tabs>
            </w:pPr>
          </w:p>
        </w:tc>
        <w:tc>
          <w:tcPr>
            <w:tcW w:w="2126" w:type="dxa"/>
            <w:tcBorders>
              <w:bottom w:val="nil"/>
            </w:tcBorders>
          </w:tcPr>
          <w:p w:rsidR="00152F1A" w:rsidRDefault="00152F1A">
            <w:pPr>
              <w:tabs>
                <w:tab w:val="left" w:pos="12049"/>
              </w:tabs>
            </w:pPr>
          </w:p>
        </w:tc>
      </w:tr>
      <w:tr w:rsidR="00152F1A" w:rsidRPr="00152F1A" w:rsidTr="00152F1A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152F1A" w:rsidRPr="00152F1A" w:rsidRDefault="00152F1A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152F1A">
              <w:t xml:space="preserve"> 1 Акционерное  общество "Фирма Энерго+"</w:t>
            </w:r>
          </w:p>
          <w:p w:rsidR="00152F1A" w:rsidRPr="00152F1A" w:rsidRDefault="00152F1A">
            <w:pPr>
              <w:tabs>
                <w:tab w:val="left" w:pos="12049"/>
              </w:tabs>
              <w:ind w:firstLine="170"/>
            </w:pPr>
          </w:p>
          <w:p w:rsidR="00152F1A" w:rsidRPr="00152F1A" w:rsidRDefault="00152F1A">
            <w:pPr>
              <w:tabs>
                <w:tab w:val="left" w:pos="12049"/>
              </w:tabs>
              <w:ind w:firstLine="170"/>
            </w:pPr>
          </w:p>
          <w:p w:rsidR="00152F1A" w:rsidRPr="00152F1A" w:rsidRDefault="00152F1A">
            <w:pPr>
              <w:tabs>
                <w:tab w:val="left" w:pos="12049"/>
              </w:tabs>
              <w:ind w:firstLine="170"/>
            </w:pPr>
            <w:r w:rsidRPr="00152F1A">
              <w:t>АО "Фирма Энерго+"</w:t>
            </w:r>
            <w:r w:rsidRPr="00152F1A">
              <w:rPr>
                <w:b/>
              </w:rPr>
              <w:t xml:space="preserve"> </w:t>
            </w:r>
            <w:r w:rsidRPr="00152F1A">
              <w:t>(ПВТ)</w:t>
            </w:r>
          </w:p>
        </w:tc>
        <w:tc>
          <w:tcPr>
            <w:tcW w:w="4458" w:type="dxa"/>
            <w:tcBorders>
              <w:top w:val="nil"/>
              <w:bottom w:val="single" w:sz="4" w:space="0" w:color="auto"/>
            </w:tcBorders>
          </w:tcPr>
          <w:p w:rsidR="00152F1A" w:rsidRPr="00152F1A" w:rsidRDefault="00152F1A">
            <w:pPr>
              <w:tabs>
                <w:tab w:val="left" w:pos="12049"/>
              </w:tabs>
            </w:pPr>
            <w:r w:rsidRPr="00152F1A">
              <w:t xml:space="preserve">129085, Российская Федерация, г. Москва, вн.тер.г. муниципальный округ Останкино, проезд Ольминского, д. 3, этаж 1, </w:t>
            </w:r>
            <w:r>
              <w:br/>
            </w:r>
            <w:r w:rsidRPr="00152F1A">
              <w:t xml:space="preserve">помещ. </w:t>
            </w:r>
            <w:r>
              <w:rPr>
                <w:lang w:val="en-US"/>
              </w:rPr>
              <w:t>IV</w:t>
            </w:r>
            <w:r w:rsidRPr="00152F1A">
              <w:t xml:space="preserve">, ком. 2-8, помещ. </w:t>
            </w:r>
            <w:r>
              <w:rPr>
                <w:lang w:val="en-US"/>
              </w:rPr>
              <w:t>XIII</w:t>
            </w:r>
            <w:r w:rsidRPr="00152F1A">
              <w:t>, ком. 1-5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</w:pPr>
            <w:r>
              <w:t>АНО "ДИЭКС"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152F1A" w:rsidRPr="00152F1A" w:rsidRDefault="00152F1A">
            <w:pPr>
              <w:tabs>
                <w:tab w:val="left" w:pos="12049"/>
              </w:tabs>
            </w:pPr>
            <w:r w:rsidRPr="00152F1A">
              <w:t>125212, Российская Федерация, г. Москва, ул. 800-летия Москвы, д. 4, корп. 2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152F1A" w:rsidRPr="00152F1A" w:rsidRDefault="00152F1A">
            <w:pPr>
              <w:tabs>
                <w:tab w:val="left" w:pos="12049"/>
              </w:tabs>
            </w:pPr>
            <w:r w:rsidRPr="00152F1A">
              <w:t>Аккредитовать</w:t>
            </w:r>
          </w:p>
        </w:tc>
      </w:tr>
    </w:tbl>
    <w:p w:rsidR="00471472" w:rsidRPr="00152F1A" w:rsidRDefault="00471472">
      <w:pPr>
        <w:tabs>
          <w:tab w:val="left" w:pos="12049"/>
        </w:tabs>
        <w:rPr>
          <w:b/>
          <w:bCs/>
          <w:sz w:val="24"/>
        </w:rPr>
      </w:pPr>
    </w:p>
    <w:p w:rsidR="00471472" w:rsidRPr="004707AC" w:rsidRDefault="00471472">
      <w:pPr>
        <w:tabs>
          <w:tab w:val="left" w:pos="12049"/>
        </w:tabs>
        <w:rPr>
          <w:bCs/>
          <w:sz w:val="24"/>
        </w:rPr>
      </w:pPr>
      <w:r w:rsidRPr="004707AC">
        <w:rPr>
          <w:bCs/>
          <w:sz w:val="24"/>
        </w:rPr>
        <w:t>Решение комиссии по аккредитации:</w:t>
      </w:r>
    </w:p>
    <w:p w:rsidR="00471472" w:rsidRPr="00F444C2" w:rsidRDefault="00471472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72"/>
        <w:gridCol w:w="2811"/>
        <w:gridCol w:w="9703"/>
        <w:gridCol w:w="322"/>
      </w:tblGrid>
      <w:tr w:rsidR="00471472" w:rsidTr="00152F1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7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836" w:type="dxa"/>
            <w:gridSpan w:val="3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471472" w:rsidTr="00152F1A">
        <w:tblPrEx>
          <w:tblCellMar>
            <w:top w:w="0" w:type="dxa"/>
            <w:bottom w:w="0" w:type="dxa"/>
          </w:tblCellMar>
        </w:tblPrEx>
        <w:tc>
          <w:tcPr>
            <w:tcW w:w="257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703" w:type="dxa"/>
            <w:tcBorders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322" w:type="dxa"/>
            <w:tcBorders>
              <w:left w:val="nil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471472" w:rsidTr="00152F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>
              <w:rPr>
                <w:noProof/>
              </w:rPr>
              <w:t>1</w:t>
            </w:r>
            <w:r w:rsidR="00471472">
              <w:rPr>
                <w:noProof/>
              </w:rPr>
              <w:t xml:space="preserve"> </w:t>
            </w:r>
            <w:r>
              <w:rPr>
                <w:noProof/>
              </w:rPr>
              <w:t>Акционерное  общество "Фирма Энерго+"</w:t>
            </w:r>
          </w:p>
          <w:p w:rsidR="00D45137" w:rsidRDefault="00D45137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D86565" w:rsidRPr="00D45137" w:rsidRDefault="00D8656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471472" w:rsidRDefault="00152F1A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</w:rPr>
              <w:lastRenderedPageBreak/>
              <w:t>АО "Фирма Энерго+"</w:t>
            </w:r>
            <w:r w:rsidR="00471472">
              <w:rPr>
                <w:noProof/>
              </w:rPr>
              <w:t xml:space="preserve"> </w:t>
            </w:r>
            <w:r>
              <w:rPr>
                <w:noProof/>
              </w:rPr>
              <w:t>тип C</w:t>
            </w: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71472" w:rsidRDefault="00152F1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lastRenderedPageBreak/>
              <w:t>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71472" w:rsidRDefault="00152F1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ЗДАНИЙ И СООРУЖЕНИЙ (ЗС) НА ОПАСНОМ ПРОИЗВОДСТВЕННОМ ОБЪЕКТЕ (ОПО),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52F1A" w:rsidTr="00152F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газоснабжения</w:t>
            </w:r>
          </w:p>
          <w:p w:rsidR="00152F1A" w:rsidRDefault="00152F1A" w:rsidP="00B13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52F1A" w:rsidTr="00152F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52F1A" w:rsidTr="00152F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тепло –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  <w:p w:rsidR="00152F1A" w:rsidRDefault="00152F1A" w:rsidP="00B13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(категории ОПО 1, 2, 3, 6) </w:t>
            </w:r>
            <w:bookmarkStart w:id="2" w:name="_GoBack"/>
            <w:bookmarkEnd w:id="2"/>
            <w:r>
              <w:rPr>
                <w:noProof/>
              </w:rPr>
              <w:t>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52F1A" w:rsidTr="00152F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52F1A" w:rsidTr="00152F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52F1A" w:rsidRDefault="00152F1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2F1A" w:rsidRDefault="00152F1A" w:rsidP="00B139D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71472" w:rsidTr="00152F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nil"/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703" w:type="dxa"/>
            <w:tcBorders>
              <w:top w:val="nil"/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  <w:lang w:val="en-US"/>
              </w:rPr>
            </w:pPr>
          </w:p>
        </w:tc>
      </w:tr>
    </w:tbl>
    <w:p w:rsidR="00471472" w:rsidRDefault="00471472">
      <w:pPr>
        <w:tabs>
          <w:tab w:val="left" w:pos="12049"/>
        </w:tabs>
      </w:pPr>
    </w:p>
    <w:p w:rsidR="00471472" w:rsidRDefault="00471472">
      <w:pPr>
        <w:tabs>
          <w:tab w:val="left" w:pos="12049"/>
        </w:tabs>
      </w:pPr>
      <w:bookmarkStart w:id="3" w:name="ProtBottom"/>
      <w:bookmarkEnd w:id="3"/>
    </w:p>
    <w:p w:rsidR="00471472" w:rsidRPr="00F444C2" w:rsidRDefault="00471472">
      <w:pPr>
        <w:tabs>
          <w:tab w:val="left" w:pos="12049"/>
        </w:tabs>
        <w:rPr>
          <w:lang w:val="en-US"/>
        </w:rPr>
      </w:pPr>
    </w:p>
    <w:p w:rsidR="00FB27A8" w:rsidRPr="007A4EFD" w:rsidRDefault="00FB27A8" w:rsidP="00FB27A8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52F1A">
        <w:rPr>
          <w:sz w:val="24"/>
          <w:szCs w:val="24"/>
        </w:rPr>
        <w:t>Н.Н. Коновалов</w:t>
      </w:r>
    </w:p>
    <w:p w:rsidR="00FB27A8" w:rsidRPr="007A4EFD" w:rsidRDefault="00FB27A8" w:rsidP="00FB27A8">
      <w:pPr>
        <w:rPr>
          <w:sz w:val="24"/>
          <w:szCs w:val="24"/>
        </w:rPr>
      </w:pPr>
    </w:p>
    <w:p w:rsidR="00FB27A8" w:rsidRPr="007A4EFD" w:rsidRDefault="00FB27A8" w:rsidP="00FB27A8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152F1A">
        <w:rPr>
          <w:sz w:val="24"/>
          <w:szCs w:val="24"/>
        </w:rPr>
        <w:t>В.С. Вершинин</w:t>
      </w:r>
    </w:p>
    <w:p w:rsidR="00471472" w:rsidRPr="00F444C2" w:rsidRDefault="00471472">
      <w:pPr>
        <w:rPr>
          <w:lang w:val="en-US"/>
        </w:rPr>
      </w:pPr>
    </w:p>
    <w:sectPr w:rsidR="00471472" w:rsidRPr="00F444C2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586" w:rsidRDefault="00C42586">
      <w:r>
        <w:separator/>
      </w:r>
    </w:p>
  </w:endnote>
  <w:endnote w:type="continuationSeparator" w:id="0">
    <w:p w:rsidR="00C42586" w:rsidRDefault="00C4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586" w:rsidRDefault="00C42586">
      <w:r>
        <w:separator/>
      </w:r>
    </w:p>
  </w:footnote>
  <w:footnote w:type="continuationSeparator" w:id="0">
    <w:p w:rsidR="00C42586" w:rsidRDefault="00C42586">
      <w:r>
        <w:continuationSeparator/>
      </w:r>
    </w:p>
  </w:footnote>
  <w:footnote w:id="1">
    <w:p w:rsidR="00152F1A" w:rsidRDefault="00152F1A">
      <w:pPr>
        <w:pStyle w:val="af1"/>
      </w:pPr>
      <w:r>
        <w:rPr>
          <w:rStyle w:val="af2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472" w:rsidRDefault="00471472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152F1A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152F1A">
      <w:rPr>
        <w:rStyle w:val="af"/>
        <w:noProof/>
      </w:rPr>
      <w:t>2</w:t>
    </w:r>
    <w:r>
      <w:rPr>
        <w:rStyle w:val="af"/>
      </w:rPr>
      <w:fldChar w:fldCharType="end"/>
    </w:r>
  </w:p>
  <w:p w:rsidR="00471472" w:rsidRDefault="0047147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472" w:rsidRDefault="00471472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152F1A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152F1A">
      <w:rPr>
        <w:rStyle w:val="af"/>
        <w:noProof/>
      </w:rPr>
      <w:t>2</w:t>
    </w:r>
    <w:r>
      <w:rPr>
        <w:rStyle w:val="a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D6D5A5E"/>
    <w:multiLevelType w:val="singleLevel"/>
    <w:tmpl w:val="E766E880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137"/>
    <w:rsid w:val="00152F1A"/>
    <w:rsid w:val="001A0830"/>
    <w:rsid w:val="004707AC"/>
    <w:rsid w:val="00471472"/>
    <w:rsid w:val="006E332C"/>
    <w:rsid w:val="00A00667"/>
    <w:rsid w:val="00C42586"/>
    <w:rsid w:val="00D45137"/>
    <w:rsid w:val="00D86565"/>
    <w:rsid w:val="00F444C2"/>
    <w:rsid w:val="00FB27A8"/>
    <w:rsid w:val="00FF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2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2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2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2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2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2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8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3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"/>
    <w:pPr>
      <w:numPr>
        <w:numId w:val="4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20">
    <w:name w:val="envelope return"/>
    <w:basedOn w:val="a3"/>
    <w:rPr>
      <w:b/>
      <w:i/>
      <w:sz w:val="28"/>
    </w:rPr>
  </w:style>
  <w:style w:type="paragraph" w:customStyle="1" w:styleId="aa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0">
    <w:name w:val="ТЕКСТ П1.5"/>
    <w:basedOn w:val="15"/>
    <w:pPr>
      <w:ind w:firstLine="0"/>
      <w:jc w:val="center"/>
    </w:pPr>
    <w:rPr>
      <w:b/>
      <w:caps/>
    </w:rPr>
  </w:style>
  <w:style w:type="paragraph" w:customStyle="1" w:styleId="14">
    <w:name w:val="Стиль1"/>
    <w:basedOn w:val="15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b">
    <w:name w:val="ПОбычный"/>
    <w:basedOn w:val="15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c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1">
    <w:name w:val="ПТекст 1.5"/>
    <w:basedOn w:val="15"/>
    <w:pPr>
      <w:ind w:left="1531" w:hanging="680"/>
    </w:pPr>
  </w:style>
  <w:style w:type="paragraph" w:customStyle="1" w:styleId="a2">
    <w:name w:val="Побычный"/>
    <w:basedOn w:val="a3"/>
    <w:pPr>
      <w:numPr>
        <w:ilvl w:val="1"/>
        <w:numId w:val="5"/>
      </w:numPr>
      <w:spacing w:after="80"/>
      <w:jc w:val="both"/>
    </w:pPr>
  </w:style>
  <w:style w:type="paragraph" w:styleId="ad">
    <w:name w:val="header"/>
    <w:basedOn w:val="a3"/>
    <w:pPr>
      <w:tabs>
        <w:tab w:val="center" w:pos="4677"/>
        <w:tab w:val="right" w:pos="9355"/>
      </w:tabs>
    </w:pPr>
  </w:style>
  <w:style w:type="paragraph" w:styleId="ae">
    <w:name w:val="footer"/>
    <w:basedOn w:val="a3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character" w:styleId="af0">
    <w:name w:val="Hyperlink"/>
    <w:basedOn w:val="a4"/>
    <w:rPr>
      <w:color w:val="0000FF"/>
      <w:u w:val="single"/>
    </w:rPr>
  </w:style>
  <w:style w:type="paragraph" w:styleId="af1">
    <w:name w:val="footnote text"/>
    <w:basedOn w:val="a3"/>
    <w:semiHidden/>
    <w:rPr>
      <w:sz w:val="20"/>
    </w:rPr>
  </w:style>
  <w:style w:type="character" w:styleId="af2">
    <w:name w:val="footnote reference"/>
    <w:basedOn w:val="a4"/>
    <w:semiHidden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2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2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2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2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2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2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8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3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"/>
    <w:pPr>
      <w:numPr>
        <w:numId w:val="4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20">
    <w:name w:val="envelope return"/>
    <w:basedOn w:val="a3"/>
    <w:rPr>
      <w:b/>
      <w:i/>
      <w:sz w:val="28"/>
    </w:rPr>
  </w:style>
  <w:style w:type="paragraph" w:customStyle="1" w:styleId="aa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0">
    <w:name w:val="ТЕКСТ П1.5"/>
    <w:basedOn w:val="15"/>
    <w:pPr>
      <w:ind w:firstLine="0"/>
      <w:jc w:val="center"/>
    </w:pPr>
    <w:rPr>
      <w:b/>
      <w:caps/>
    </w:rPr>
  </w:style>
  <w:style w:type="paragraph" w:customStyle="1" w:styleId="14">
    <w:name w:val="Стиль1"/>
    <w:basedOn w:val="15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b">
    <w:name w:val="ПОбычный"/>
    <w:basedOn w:val="15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c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1">
    <w:name w:val="ПТекст 1.5"/>
    <w:basedOn w:val="15"/>
    <w:pPr>
      <w:ind w:left="1531" w:hanging="680"/>
    </w:pPr>
  </w:style>
  <w:style w:type="paragraph" w:customStyle="1" w:styleId="a2">
    <w:name w:val="Побычный"/>
    <w:basedOn w:val="a3"/>
    <w:pPr>
      <w:numPr>
        <w:ilvl w:val="1"/>
        <w:numId w:val="5"/>
      </w:numPr>
      <w:spacing w:after="80"/>
      <w:jc w:val="both"/>
    </w:pPr>
  </w:style>
  <w:style w:type="paragraph" w:styleId="ad">
    <w:name w:val="header"/>
    <w:basedOn w:val="a3"/>
    <w:pPr>
      <w:tabs>
        <w:tab w:val="center" w:pos="4677"/>
        <w:tab w:val="right" w:pos="9355"/>
      </w:tabs>
    </w:pPr>
  </w:style>
  <w:style w:type="paragraph" w:styleId="ae">
    <w:name w:val="footer"/>
    <w:basedOn w:val="a3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character" w:styleId="af0">
    <w:name w:val="Hyperlink"/>
    <w:basedOn w:val="a4"/>
    <w:rPr>
      <w:color w:val="0000FF"/>
      <w:u w:val="single"/>
    </w:rPr>
  </w:style>
  <w:style w:type="paragraph" w:styleId="af1">
    <w:name w:val="footnote text"/>
    <w:basedOn w:val="a3"/>
    <w:semiHidden/>
    <w:rPr>
      <w:sz w:val="20"/>
    </w:rPr>
  </w:style>
  <w:style w:type="character" w:styleId="af2">
    <w:name w:val="footnote reference"/>
    <w:basedOn w:val="a4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2024-05-31T09:57:00Z</dcterms:created>
  <dcterms:modified xsi:type="dcterms:W3CDTF">2024-05-31T10:00:00Z</dcterms:modified>
</cp:coreProperties>
</file>