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1F3FDA">
      <w:pPr>
        <w:rPr>
          <w:bCs/>
        </w:rPr>
      </w:pPr>
      <w:r>
        <w:t>28.04.2022</w:t>
      </w:r>
    </w:p>
    <w:p w:rsidR="004323AC" w:rsidRDefault="004323AC">
      <w:pPr>
        <w:jc w:val="right"/>
      </w:pPr>
      <w:r>
        <w:t>№ СДА-КА–</w:t>
      </w:r>
      <w:r w:rsidR="001F3FDA">
        <w:t>245-НОАЛ-179</w:t>
      </w:r>
      <w:r>
        <w:t xml:space="preserve"> </w:t>
      </w:r>
    </w:p>
    <w:p w:rsidR="004323AC" w:rsidRDefault="004323AC">
      <w:pPr>
        <w:pStyle w:val="20"/>
      </w:pPr>
    </w:p>
    <w:p w:rsidR="005236DB" w:rsidRDefault="005236DB">
      <w:pPr>
        <w:pStyle w:val="20"/>
      </w:pPr>
    </w:p>
    <w:p w:rsidR="004323AC" w:rsidRDefault="004323AC">
      <w:pPr>
        <w:pStyle w:val="20"/>
      </w:pPr>
    </w:p>
    <w:p w:rsidR="004323AC" w:rsidRPr="001F3FDA" w:rsidRDefault="004323AC" w:rsidP="00242E12">
      <w:pPr>
        <w:pStyle w:val="20"/>
        <w:keepNext/>
        <w:keepLines/>
        <w:rPr>
          <w:b w:val="0"/>
          <w:bCs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p w:rsidR="004323AC" w:rsidRPr="001F3FDA" w:rsidRDefault="004323AC" w:rsidP="000F1E3F">
      <w:pPr>
        <w:keepNext/>
        <w:keepLines/>
        <w:tabs>
          <w:tab w:val="left" w:pos="12049"/>
        </w:tabs>
        <w:rPr>
          <w:rFonts w:ascii="Arial" w:hAnsi="Arial" w:cs="Arial"/>
        </w:rPr>
      </w:pPr>
    </w:p>
    <w:tbl>
      <w:tblPr>
        <w:tblW w:w="14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6"/>
        <w:gridCol w:w="2077"/>
        <w:gridCol w:w="3885"/>
        <w:gridCol w:w="4244"/>
        <w:gridCol w:w="1843"/>
      </w:tblGrid>
      <w:tr w:rsidR="004323AC" w:rsidTr="001F3FDA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4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1"/>
              <w:t>1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A75BD0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 xml:space="preserve">(методы) </w:t>
            </w:r>
            <w:r w:rsidR="00A75BD0">
              <w:t>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1F3FDA" w:rsidP="008E5A07">
            <w:pPr>
              <w:keepNext/>
              <w:keepLines/>
              <w:jc w:val="center"/>
            </w:pPr>
            <w:r>
              <w:t>Решение комиссии</w:t>
            </w:r>
          </w:p>
        </w:tc>
      </w:tr>
      <w:tr w:rsidR="004323AC" w:rsidTr="001F3FDA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Pr="001F3FDA" w:rsidRDefault="001F3FDA" w:rsidP="000F1E3F">
            <w:pPr>
              <w:pStyle w:val="1"/>
              <w:keepNext w:val="0"/>
              <w:rPr>
                <w:sz w:val="24"/>
              </w:rPr>
            </w:pPr>
            <w:r w:rsidRPr="001F3FDA">
              <w:rPr>
                <w:sz w:val="24"/>
              </w:rPr>
              <w:t>1</w:t>
            </w:r>
            <w:r w:rsidR="004323AC" w:rsidRPr="001F3FDA">
              <w:rPr>
                <w:sz w:val="24"/>
              </w:rPr>
              <w:t xml:space="preserve">. </w:t>
            </w:r>
            <w:r w:rsidRPr="001F3FDA">
              <w:rPr>
                <w:sz w:val="24"/>
              </w:rPr>
              <w:t>Акционерное общество Независимый Технический Центр "Диагностика"</w:t>
            </w:r>
          </w:p>
          <w:p w:rsidR="00C03348" w:rsidRPr="001F3FDA" w:rsidRDefault="00C03348" w:rsidP="000F1E3F">
            <w:pPr>
              <w:pStyle w:val="1"/>
              <w:keepNext w:val="0"/>
              <w:rPr>
                <w:sz w:val="24"/>
              </w:rPr>
            </w:pPr>
          </w:p>
          <w:p w:rsidR="004323AC" w:rsidRDefault="001F3FDA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НТЦ "Диагностика"</w:t>
            </w:r>
            <w:r w:rsidR="004323AC">
              <w:rPr>
                <w:sz w:val="24"/>
                <w:lang w:val="en-US"/>
              </w:rPr>
              <w:t xml:space="preserve"> </w:t>
            </w:r>
            <w:r w:rsidR="004323AC"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4323AC"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1F3FDA" w:rsidRDefault="001F3FDA" w:rsidP="008E5A07">
            <w:pPr>
              <w:pStyle w:val="a7"/>
              <w:keepNext/>
              <w:keepLines/>
              <w:rPr>
                <w:sz w:val="24"/>
              </w:rPr>
            </w:pPr>
            <w:r w:rsidRPr="001F3FDA">
              <w:rPr>
                <w:sz w:val="24"/>
              </w:rPr>
              <w:t>455019</w:t>
            </w:r>
            <w:r w:rsidR="00B36364" w:rsidRPr="001F3FDA">
              <w:rPr>
                <w:sz w:val="24"/>
              </w:rPr>
              <w:t>,</w:t>
            </w:r>
            <w:r w:rsidR="004323AC" w:rsidRPr="001F3FDA">
              <w:rPr>
                <w:sz w:val="24"/>
              </w:rPr>
              <w:t xml:space="preserve"> </w:t>
            </w:r>
            <w:r w:rsidRPr="001F3FDA">
              <w:rPr>
                <w:sz w:val="24"/>
              </w:rPr>
              <w:t>Российская Федерация, Челябинская обл., г. Магнитогорск, ул. Профсоюзная, д. 14, офис 301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1F3FDA" w:rsidRDefault="001F3FDA" w:rsidP="008E5A07">
            <w:pPr>
              <w:keepNext/>
              <w:keepLines/>
              <w:rPr>
                <w:szCs w:val="20"/>
              </w:rPr>
            </w:pPr>
            <w:r w:rsidRPr="001F3FDA">
              <w:rPr>
                <w:szCs w:val="20"/>
              </w:rPr>
              <w:t>1.</w:t>
            </w:r>
            <w:r w:rsidR="004323AC" w:rsidRPr="001F3FDA">
              <w:rPr>
                <w:szCs w:val="20"/>
              </w:rPr>
              <w:t xml:space="preserve"> </w:t>
            </w:r>
            <w:r w:rsidRPr="001F3FDA">
              <w:rPr>
                <w:szCs w:val="20"/>
              </w:rPr>
              <w:t>Оборудование, работающее под избыточным давлением: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 w:rsidRPr="001F3FDA">
              <w:rPr>
                <w:szCs w:val="20"/>
              </w:rPr>
              <w:t>2.</w:t>
            </w:r>
            <w:r w:rsidRPr="001F3FDA">
              <w:rPr>
                <w:szCs w:val="20"/>
              </w:rPr>
              <w:t xml:space="preserve"> </w:t>
            </w:r>
            <w:r w:rsidRPr="001F3FDA">
              <w:rPr>
                <w:szCs w:val="20"/>
              </w:rPr>
              <w:t>Системы газоснабжения (газораспределения):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 w:rsidRPr="001F3FDA">
              <w:rPr>
                <w:szCs w:val="20"/>
              </w:rPr>
              <w:t>3.</w:t>
            </w:r>
            <w:r w:rsidRPr="001F3FDA">
              <w:rPr>
                <w:szCs w:val="20"/>
              </w:rPr>
              <w:t xml:space="preserve"> </w:t>
            </w:r>
            <w:r w:rsidRPr="001F3FDA">
              <w:rPr>
                <w:szCs w:val="20"/>
              </w:rPr>
              <w:t>Подъемные сооружения: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 w:rsidRPr="001F3FDA">
              <w:rPr>
                <w:szCs w:val="20"/>
              </w:rPr>
              <w:t>4.</w:t>
            </w:r>
            <w:r w:rsidRPr="001F3FDA">
              <w:rPr>
                <w:szCs w:val="20"/>
              </w:rPr>
              <w:t xml:space="preserve"> </w:t>
            </w:r>
            <w:r w:rsidRPr="001F3FDA">
              <w:rPr>
                <w:szCs w:val="20"/>
              </w:rPr>
              <w:t>Объекты горнорудной промышленности: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 w:rsidRPr="001F3FDA">
              <w:rPr>
                <w:szCs w:val="20"/>
              </w:rPr>
              <w:t>5.</w:t>
            </w:r>
            <w:r w:rsidRPr="001F3FDA">
              <w:rPr>
                <w:szCs w:val="20"/>
              </w:rPr>
              <w:t xml:space="preserve"> </w:t>
            </w:r>
            <w:r w:rsidRPr="001F3FDA">
              <w:rPr>
                <w:szCs w:val="20"/>
              </w:rPr>
              <w:t>Объекты угольной промышленности: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 w:rsidRPr="001F3FDA">
              <w:rPr>
                <w:szCs w:val="20"/>
              </w:rPr>
              <w:t>6.</w:t>
            </w:r>
            <w:r w:rsidRPr="001F3FDA">
              <w:rPr>
                <w:szCs w:val="20"/>
              </w:rPr>
              <w:t xml:space="preserve"> </w:t>
            </w:r>
            <w:r w:rsidRPr="001F3FDA">
              <w:rPr>
                <w:szCs w:val="20"/>
              </w:rPr>
              <w:t>Оборудование нефтяной и газовой промышленности: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 w:rsidRPr="001F3FDA">
              <w:rPr>
                <w:szCs w:val="20"/>
              </w:rPr>
              <w:t>7.</w:t>
            </w:r>
            <w:r w:rsidRPr="001F3FDA">
              <w:rPr>
                <w:szCs w:val="20"/>
              </w:rPr>
              <w:t xml:space="preserve"> </w:t>
            </w:r>
            <w:r w:rsidRPr="001F3FDA">
              <w:rPr>
                <w:szCs w:val="20"/>
              </w:rPr>
              <w:t>Оборудование металлургической промышленности: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 w:rsidRPr="001F3FDA">
              <w:rPr>
                <w:szCs w:val="20"/>
              </w:rPr>
              <w:t>8.</w:t>
            </w:r>
            <w:r w:rsidRPr="001F3FDA">
              <w:rPr>
                <w:szCs w:val="20"/>
              </w:rPr>
              <w:t xml:space="preserve"> </w:t>
            </w:r>
            <w:r w:rsidRPr="001F3FDA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 w:rsidRPr="001F3FDA">
              <w:rPr>
                <w:szCs w:val="20"/>
              </w:rPr>
              <w:t>9.</w:t>
            </w:r>
            <w:r w:rsidRPr="001F3FDA">
              <w:rPr>
                <w:szCs w:val="20"/>
              </w:rPr>
              <w:t xml:space="preserve"> </w:t>
            </w:r>
            <w:r w:rsidRPr="001F3FDA">
              <w:rPr>
                <w:szCs w:val="20"/>
              </w:rPr>
              <w:t xml:space="preserve">Объекты железнодорожного </w:t>
            </w:r>
            <w:r w:rsidRPr="001F3FDA">
              <w:rPr>
                <w:szCs w:val="20"/>
              </w:rPr>
              <w:lastRenderedPageBreak/>
              <w:t>транспорта: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 w:rsidRPr="001F3FDA">
              <w:rPr>
                <w:szCs w:val="20"/>
              </w:rPr>
              <w:t>10.</w:t>
            </w:r>
            <w:r w:rsidRPr="001F3FDA">
              <w:rPr>
                <w:szCs w:val="20"/>
              </w:rPr>
              <w:t xml:space="preserve"> </w:t>
            </w:r>
            <w:r w:rsidRPr="001F3FDA">
              <w:rPr>
                <w:szCs w:val="20"/>
              </w:rPr>
              <w:t>Оборудование для хранения и переработки растительного сырья: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 w:rsidRPr="001F3FDA">
              <w:rPr>
                <w:szCs w:val="20"/>
              </w:rPr>
              <w:t>11.</w:t>
            </w:r>
            <w:r w:rsidRPr="001F3FDA">
              <w:rPr>
                <w:szCs w:val="20"/>
              </w:rPr>
              <w:t xml:space="preserve"> </w:t>
            </w:r>
            <w:r w:rsidRPr="001F3FDA">
              <w:rPr>
                <w:szCs w:val="20"/>
              </w:rPr>
              <w:t>Здания и сооружения (строительные объекты)</w:t>
            </w:r>
          </w:p>
          <w:p w:rsidR="001F3FDA" w:rsidRPr="00C03348" w:rsidRDefault="001F3FDA" w:rsidP="001F3FDA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4323AC" w:rsidRPr="00C03348" w:rsidRDefault="004323AC" w:rsidP="001F3FDA">
            <w:pPr>
              <w:keepNext/>
              <w:keepLines/>
              <w:rPr>
                <w:szCs w:val="20"/>
                <w:lang w:val="en-US"/>
              </w:rPr>
            </w:pPr>
          </w:p>
          <w:p w:rsidR="004323AC" w:rsidRPr="00C03348" w:rsidRDefault="004323AC" w:rsidP="008E5A07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1F3FDA" w:rsidRDefault="001F3FDA" w:rsidP="008E5A0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10.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Оптический (ОК)</w:t>
            </w:r>
          </w:p>
          <w:p w:rsidR="001F3FDA" w:rsidRDefault="001F3FDA" w:rsidP="001F3FDA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4323AC" w:rsidRDefault="004323AC" w:rsidP="001F3FDA">
            <w:pPr>
              <w:keepNext/>
              <w:keepLines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1F3FDA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  <w:tr w:rsidR="001F3FDA" w:rsidTr="001F3FDA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FDA" w:rsidRPr="001F3FDA" w:rsidRDefault="001F3FDA" w:rsidP="007749C4">
            <w:pPr>
              <w:pStyle w:val="1"/>
              <w:keepNext w:val="0"/>
              <w:rPr>
                <w:sz w:val="24"/>
              </w:rPr>
            </w:pPr>
            <w:r w:rsidRPr="001F3FDA">
              <w:rPr>
                <w:sz w:val="24"/>
              </w:rPr>
              <w:lastRenderedPageBreak/>
              <w:t>2</w:t>
            </w:r>
            <w:r w:rsidRPr="001F3FDA">
              <w:rPr>
                <w:sz w:val="24"/>
              </w:rPr>
              <w:t xml:space="preserve">. </w:t>
            </w:r>
            <w:r w:rsidRPr="001F3FDA">
              <w:rPr>
                <w:sz w:val="24"/>
              </w:rPr>
              <w:t>Акционерное общество Научно-производственное объединение "Техкранэнерго"</w:t>
            </w:r>
          </w:p>
          <w:p w:rsidR="001F3FDA" w:rsidRPr="001F3FDA" w:rsidRDefault="001F3FDA" w:rsidP="007749C4">
            <w:pPr>
              <w:pStyle w:val="1"/>
              <w:keepNext w:val="0"/>
              <w:rPr>
                <w:sz w:val="24"/>
              </w:rPr>
            </w:pPr>
          </w:p>
          <w:p w:rsidR="001F3FDA" w:rsidRDefault="001F3FDA" w:rsidP="007749C4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НПО "Техкранэнерго"</w:t>
            </w:r>
            <w:r>
              <w:rPr>
                <w:sz w:val="24"/>
                <w:lang w:val="en-US"/>
              </w:rPr>
              <w:t xml:space="preserve"> </w:t>
            </w:r>
            <w:r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FDA" w:rsidRPr="001F3FDA" w:rsidRDefault="001F3FDA" w:rsidP="007749C4">
            <w:pPr>
              <w:pStyle w:val="a7"/>
              <w:keepNext/>
              <w:keepLines/>
              <w:rPr>
                <w:sz w:val="24"/>
              </w:rPr>
            </w:pPr>
            <w:r w:rsidRPr="001F3FDA">
              <w:rPr>
                <w:sz w:val="24"/>
              </w:rPr>
              <w:t>600009</w:t>
            </w:r>
            <w:r w:rsidRPr="001F3FDA">
              <w:rPr>
                <w:sz w:val="24"/>
              </w:rPr>
              <w:t xml:space="preserve">, </w:t>
            </w:r>
            <w:r w:rsidRPr="001F3FDA">
              <w:rPr>
                <w:sz w:val="24"/>
              </w:rPr>
              <w:t xml:space="preserve">Российская Федерация, </w:t>
            </w:r>
            <w:r>
              <w:rPr>
                <w:sz w:val="24"/>
              </w:rPr>
              <w:br/>
            </w:r>
            <w:r w:rsidRPr="001F3FDA">
              <w:rPr>
                <w:sz w:val="24"/>
              </w:rPr>
              <w:t xml:space="preserve">г. Владимир, </w:t>
            </w:r>
            <w:r>
              <w:rPr>
                <w:sz w:val="24"/>
              </w:rPr>
              <w:br/>
            </w:r>
            <w:bookmarkStart w:id="0" w:name="_GoBack"/>
            <w:bookmarkEnd w:id="0"/>
            <w:r w:rsidRPr="001F3FDA">
              <w:rPr>
                <w:sz w:val="24"/>
              </w:rPr>
              <w:t>ул. Полины Осипенко, д. 66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FDA" w:rsidRPr="001F3FDA" w:rsidRDefault="001F3FDA" w:rsidP="007749C4">
            <w:pPr>
              <w:keepNext/>
              <w:keepLines/>
              <w:rPr>
                <w:szCs w:val="20"/>
              </w:rPr>
            </w:pPr>
            <w:r w:rsidRPr="001F3FDA">
              <w:rPr>
                <w:szCs w:val="20"/>
              </w:rPr>
              <w:t>1.</w:t>
            </w:r>
            <w:r w:rsidRPr="001F3FDA">
              <w:rPr>
                <w:szCs w:val="20"/>
              </w:rPr>
              <w:t xml:space="preserve"> </w:t>
            </w:r>
            <w:r w:rsidRPr="001F3FDA">
              <w:rPr>
                <w:szCs w:val="20"/>
              </w:rPr>
              <w:t>Оборудование, работающее под избыточным давлением: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 w:rsidRPr="001F3FDA">
              <w:rPr>
                <w:szCs w:val="20"/>
              </w:rPr>
              <w:t>2.</w:t>
            </w:r>
            <w:r w:rsidRPr="001F3FDA">
              <w:rPr>
                <w:szCs w:val="20"/>
              </w:rPr>
              <w:t xml:space="preserve"> </w:t>
            </w:r>
            <w:r w:rsidRPr="001F3FDA">
              <w:rPr>
                <w:szCs w:val="20"/>
              </w:rPr>
              <w:t>Системы газоснабжения (газораспределения):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 w:rsidRPr="001F3FDA">
              <w:rPr>
                <w:szCs w:val="20"/>
              </w:rPr>
              <w:t>3.</w:t>
            </w:r>
            <w:r w:rsidRPr="001F3FDA">
              <w:rPr>
                <w:szCs w:val="20"/>
              </w:rPr>
              <w:t xml:space="preserve"> </w:t>
            </w:r>
            <w:r w:rsidRPr="001F3FDA">
              <w:rPr>
                <w:szCs w:val="20"/>
              </w:rPr>
              <w:t>Подъемные сооружения: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 w:rsidRPr="001F3FDA">
              <w:rPr>
                <w:szCs w:val="20"/>
              </w:rPr>
              <w:t>4.</w:t>
            </w:r>
            <w:r w:rsidRPr="001F3FDA">
              <w:rPr>
                <w:szCs w:val="20"/>
              </w:rPr>
              <w:t xml:space="preserve"> </w:t>
            </w:r>
            <w:r w:rsidRPr="001F3FDA">
              <w:rPr>
                <w:szCs w:val="20"/>
              </w:rPr>
              <w:t>Объекты горнорудной промышленности: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 w:rsidRPr="001F3FDA">
              <w:rPr>
                <w:szCs w:val="20"/>
              </w:rPr>
              <w:t>5.</w:t>
            </w:r>
            <w:r w:rsidRPr="001F3FDA">
              <w:rPr>
                <w:szCs w:val="20"/>
              </w:rPr>
              <w:t xml:space="preserve"> </w:t>
            </w:r>
            <w:r w:rsidRPr="001F3FDA">
              <w:rPr>
                <w:szCs w:val="20"/>
              </w:rPr>
              <w:t>Объекты угольной промышленности: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 w:rsidRPr="001F3FDA">
              <w:rPr>
                <w:szCs w:val="20"/>
              </w:rPr>
              <w:t>6.</w:t>
            </w:r>
            <w:r w:rsidRPr="001F3FDA">
              <w:rPr>
                <w:szCs w:val="20"/>
              </w:rPr>
              <w:t xml:space="preserve"> </w:t>
            </w:r>
            <w:r w:rsidRPr="001F3FDA">
              <w:rPr>
                <w:szCs w:val="20"/>
              </w:rPr>
              <w:t>Оборудование нефтяной и газовой промышленности: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 w:rsidRPr="001F3FDA">
              <w:rPr>
                <w:szCs w:val="20"/>
              </w:rPr>
              <w:t>7.</w:t>
            </w:r>
            <w:r w:rsidRPr="001F3FDA">
              <w:rPr>
                <w:szCs w:val="20"/>
              </w:rPr>
              <w:t xml:space="preserve"> </w:t>
            </w:r>
            <w:r w:rsidRPr="001F3FDA">
              <w:rPr>
                <w:szCs w:val="20"/>
              </w:rPr>
              <w:t>Оборудование металлургической промышленности: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 w:rsidRPr="001F3FDA">
              <w:rPr>
                <w:szCs w:val="20"/>
              </w:rPr>
              <w:t>8.</w:t>
            </w:r>
            <w:r w:rsidRPr="001F3FDA">
              <w:rPr>
                <w:szCs w:val="20"/>
              </w:rPr>
              <w:t xml:space="preserve"> </w:t>
            </w:r>
            <w:r w:rsidRPr="001F3FDA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 w:rsidRPr="001F3FDA">
              <w:rPr>
                <w:szCs w:val="20"/>
              </w:rPr>
              <w:t>9.</w:t>
            </w:r>
            <w:r w:rsidRPr="001F3FDA">
              <w:rPr>
                <w:szCs w:val="20"/>
              </w:rPr>
              <w:t xml:space="preserve"> </w:t>
            </w:r>
            <w:r w:rsidRPr="001F3FDA">
              <w:rPr>
                <w:szCs w:val="20"/>
              </w:rPr>
              <w:t>Объекты железнодорожного транспорта: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 w:rsidRPr="001F3FDA">
              <w:rPr>
                <w:szCs w:val="20"/>
              </w:rPr>
              <w:t>10.</w:t>
            </w:r>
            <w:r w:rsidRPr="001F3FDA">
              <w:rPr>
                <w:szCs w:val="20"/>
              </w:rPr>
              <w:t xml:space="preserve"> </w:t>
            </w:r>
            <w:r w:rsidRPr="001F3FDA">
              <w:rPr>
                <w:szCs w:val="20"/>
              </w:rPr>
              <w:t>Оборудование для хранения и переработки растительного сырья: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 w:rsidRPr="001F3FDA">
              <w:rPr>
                <w:szCs w:val="20"/>
              </w:rPr>
              <w:t>11.</w:t>
            </w:r>
            <w:r w:rsidRPr="001F3FDA">
              <w:rPr>
                <w:szCs w:val="20"/>
              </w:rPr>
              <w:t xml:space="preserve"> </w:t>
            </w:r>
            <w:r w:rsidRPr="001F3FDA">
              <w:rPr>
                <w:szCs w:val="20"/>
              </w:rPr>
              <w:t>Здания и сооружения (строительные объекты)</w:t>
            </w:r>
          </w:p>
          <w:p w:rsidR="001F3FDA" w:rsidRPr="00C03348" w:rsidRDefault="001F3FDA" w:rsidP="001F3FDA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1F3FDA" w:rsidRPr="00C03348" w:rsidRDefault="001F3FDA" w:rsidP="001F3FDA">
            <w:pPr>
              <w:keepNext/>
              <w:keepLines/>
              <w:rPr>
                <w:szCs w:val="20"/>
                <w:lang w:val="en-US"/>
              </w:rPr>
            </w:pPr>
          </w:p>
          <w:p w:rsidR="001F3FDA" w:rsidRPr="00C03348" w:rsidRDefault="001F3FDA" w:rsidP="007749C4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FDA" w:rsidRPr="001F3FDA" w:rsidRDefault="001F3FDA" w:rsidP="007749C4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1F3FDA" w:rsidRPr="001F3FDA" w:rsidRDefault="001F3FDA" w:rsidP="001F3FDA">
            <w:pPr>
              <w:keepNext/>
              <w:keepLines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FDA" w:rsidRDefault="001F3FDA" w:rsidP="007749C4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1F3FDA" w:rsidRDefault="001F3FDA" w:rsidP="007749C4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  <w:tr w:rsidR="001F3FDA" w:rsidTr="001F3FDA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FDA" w:rsidRPr="001F3FDA" w:rsidRDefault="001F3FDA" w:rsidP="007749C4">
            <w:pPr>
              <w:pStyle w:val="1"/>
              <w:keepNext w:val="0"/>
              <w:rPr>
                <w:sz w:val="24"/>
              </w:rPr>
            </w:pPr>
            <w:r w:rsidRPr="001F3FDA">
              <w:rPr>
                <w:sz w:val="24"/>
              </w:rPr>
              <w:lastRenderedPageBreak/>
              <w:t>3</w:t>
            </w:r>
            <w:r w:rsidRPr="001F3FDA">
              <w:rPr>
                <w:sz w:val="24"/>
              </w:rPr>
              <w:t xml:space="preserve">. </w:t>
            </w:r>
            <w:r w:rsidRPr="001F3FDA">
              <w:rPr>
                <w:sz w:val="24"/>
              </w:rPr>
              <w:t>Общество с ограниченной ответственностью "ЭСТе"</w:t>
            </w:r>
          </w:p>
          <w:p w:rsidR="001F3FDA" w:rsidRPr="001F3FDA" w:rsidRDefault="001F3FDA" w:rsidP="007749C4">
            <w:pPr>
              <w:pStyle w:val="1"/>
              <w:keepNext w:val="0"/>
              <w:rPr>
                <w:sz w:val="24"/>
              </w:rPr>
            </w:pPr>
          </w:p>
          <w:p w:rsidR="001F3FDA" w:rsidRDefault="001F3FDA" w:rsidP="007749C4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"ЭСТе"</w:t>
            </w:r>
            <w:r>
              <w:rPr>
                <w:sz w:val="24"/>
                <w:lang w:val="en-US"/>
              </w:rPr>
              <w:t xml:space="preserve"> </w:t>
            </w:r>
            <w:r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FDA" w:rsidRPr="001F3FDA" w:rsidRDefault="001F3FDA" w:rsidP="007749C4">
            <w:pPr>
              <w:pStyle w:val="a7"/>
              <w:keepNext/>
              <w:keepLines/>
              <w:rPr>
                <w:sz w:val="24"/>
              </w:rPr>
            </w:pPr>
            <w:r w:rsidRPr="001F3FDA">
              <w:rPr>
                <w:sz w:val="24"/>
              </w:rPr>
              <w:t>191028</w:t>
            </w:r>
            <w:r w:rsidRPr="001F3FDA">
              <w:rPr>
                <w:sz w:val="24"/>
              </w:rPr>
              <w:t xml:space="preserve">, </w:t>
            </w:r>
            <w:r w:rsidRPr="001F3FDA">
              <w:rPr>
                <w:sz w:val="24"/>
              </w:rPr>
              <w:t>Российская Федерация, г. Санкт-Петербург,  ул. Моховая, д. 44, литер В, помещение 9-Н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FDA" w:rsidRPr="001F3FDA" w:rsidRDefault="001F3FDA" w:rsidP="007749C4">
            <w:pPr>
              <w:keepNext/>
              <w:keepLines/>
              <w:rPr>
                <w:szCs w:val="20"/>
              </w:rPr>
            </w:pPr>
            <w:r w:rsidRPr="001F3FDA">
              <w:rPr>
                <w:szCs w:val="20"/>
              </w:rPr>
              <w:t>1.</w:t>
            </w:r>
            <w:r w:rsidRPr="001F3FDA">
              <w:rPr>
                <w:szCs w:val="20"/>
              </w:rPr>
              <w:t xml:space="preserve"> </w:t>
            </w:r>
            <w:r w:rsidRPr="001F3FDA">
              <w:rPr>
                <w:szCs w:val="20"/>
              </w:rPr>
              <w:t>Оборудование, работающее под избыточным давлением: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 w:rsidRPr="001F3FDA">
              <w:rPr>
                <w:szCs w:val="20"/>
              </w:rPr>
              <w:t>2.</w:t>
            </w:r>
            <w:r w:rsidRPr="001F3FDA">
              <w:rPr>
                <w:szCs w:val="20"/>
              </w:rPr>
              <w:t xml:space="preserve"> </w:t>
            </w:r>
            <w:r w:rsidRPr="001F3FDA">
              <w:rPr>
                <w:szCs w:val="20"/>
              </w:rPr>
              <w:t>Системы газоснабжения (газораспределения):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 w:rsidRPr="001F3FDA">
              <w:rPr>
                <w:szCs w:val="20"/>
              </w:rPr>
              <w:t>3.</w:t>
            </w:r>
            <w:r w:rsidRPr="001F3FDA">
              <w:rPr>
                <w:szCs w:val="20"/>
              </w:rPr>
              <w:t xml:space="preserve"> </w:t>
            </w:r>
            <w:r w:rsidRPr="001F3FDA">
              <w:rPr>
                <w:szCs w:val="20"/>
              </w:rPr>
              <w:t>Подъемные сооружения: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 w:rsidRPr="001F3FDA">
              <w:rPr>
                <w:szCs w:val="20"/>
              </w:rPr>
              <w:t>6.</w:t>
            </w:r>
            <w:r w:rsidRPr="001F3FDA">
              <w:rPr>
                <w:szCs w:val="20"/>
              </w:rPr>
              <w:t xml:space="preserve"> </w:t>
            </w:r>
            <w:r w:rsidRPr="001F3FDA">
              <w:rPr>
                <w:szCs w:val="20"/>
              </w:rPr>
              <w:t>Оборудование нефтяной и газовой промышленности: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 w:rsidRPr="001F3FDA">
              <w:rPr>
                <w:szCs w:val="20"/>
              </w:rPr>
              <w:t>7.</w:t>
            </w:r>
            <w:r w:rsidRPr="001F3FDA">
              <w:rPr>
                <w:szCs w:val="20"/>
              </w:rPr>
              <w:t xml:space="preserve"> </w:t>
            </w:r>
            <w:r w:rsidRPr="001F3FDA">
              <w:rPr>
                <w:szCs w:val="20"/>
              </w:rPr>
              <w:t>Оборудование металлургической промышленности: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 w:rsidRPr="001F3FDA">
              <w:rPr>
                <w:szCs w:val="20"/>
              </w:rPr>
              <w:t>8.</w:t>
            </w:r>
            <w:r w:rsidRPr="001F3FDA">
              <w:rPr>
                <w:szCs w:val="20"/>
              </w:rPr>
              <w:t xml:space="preserve"> </w:t>
            </w:r>
            <w:r w:rsidRPr="001F3FDA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 w:rsidRPr="001F3FDA">
              <w:rPr>
                <w:szCs w:val="20"/>
              </w:rPr>
              <w:t>11.</w:t>
            </w:r>
            <w:r w:rsidRPr="001F3FDA">
              <w:rPr>
                <w:szCs w:val="20"/>
              </w:rPr>
              <w:t xml:space="preserve"> </w:t>
            </w:r>
            <w:r w:rsidRPr="001F3FDA">
              <w:rPr>
                <w:szCs w:val="20"/>
              </w:rPr>
              <w:t>Здания и сооружения (строительные объекты)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</w:p>
          <w:p w:rsidR="001F3FDA" w:rsidRPr="001F3FDA" w:rsidRDefault="001F3FDA" w:rsidP="007749C4">
            <w:pPr>
              <w:keepNext/>
              <w:keepLines/>
              <w:spacing w:line="288" w:lineRule="auto"/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FDA" w:rsidRPr="001F3FDA" w:rsidRDefault="001F3FDA" w:rsidP="007749C4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1F3FDA" w:rsidRPr="001F3FDA" w:rsidRDefault="001F3FDA" w:rsidP="001F3FD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1F3FDA" w:rsidRPr="001F3FDA" w:rsidRDefault="001F3FDA" w:rsidP="001F3FDA">
            <w:pPr>
              <w:keepNext/>
              <w:keepLines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FDA" w:rsidRDefault="001F3FDA" w:rsidP="007749C4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1F3FDA" w:rsidRDefault="001F3FDA" w:rsidP="007749C4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A37150" w:rsidRDefault="00A37150" w:rsidP="00A37150">
      <w:pPr>
        <w:pStyle w:val="a"/>
        <w:widowControl/>
        <w:numPr>
          <w:ilvl w:val="0"/>
          <w:numId w:val="0"/>
        </w:numPr>
        <w:tabs>
          <w:tab w:val="left" w:pos="708"/>
        </w:tabs>
        <w:spacing w:after="0"/>
        <w:ind w:left="4140" w:hanging="4140"/>
        <w:jc w:val="left"/>
        <w:rPr>
          <w:sz w:val="24"/>
        </w:rPr>
      </w:pPr>
    </w:p>
    <w:p w:rsidR="00816888" w:rsidRDefault="00816888" w:rsidP="00816888">
      <w:pPr>
        <w:ind w:left="4320"/>
      </w:pPr>
      <w:r>
        <w:t>Председатель комиссии</w:t>
      </w:r>
      <w:r w:rsidRPr="00A75BD0">
        <w:t>:</w:t>
      </w:r>
      <w:r>
        <w:tab/>
      </w:r>
      <w:r w:rsidR="001F3FDA">
        <w:t>Н.Н. Коновалов</w:t>
      </w:r>
    </w:p>
    <w:p w:rsidR="00816888" w:rsidRDefault="00816888" w:rsidP="00816888"/>
    <w:p w:rsidR="00816888" w:rsidRDefault="00816888" w:rsidP="00816888">
      <w:pPr>
        <w:ind w:left="4320"/>
      </w:pPr>
      <w:r>
        <w:t>Секретарь комиссии</w:t>
      </w:r>
      <w:r w:rsidRPr="00A75BD0">
        <w:t>:</w:t>
      </w:r>
      <w:r>
        <w:tab/>
      </w:r>
      <w:r w:rsidR="001F3FDA"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9D8" w:rsidRDefault="00DD19D8">
      <w:r>
        <w:separator/>
      </w:r>
    </w:p>
  </w:endnote>
  <w:endnote w:type="continuationSeparator" w:id="0">
    <w:p w:rsidR="00DD19D8" w:rsidRDefault="00DD1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9D8" w:rsidRDefault="00DD19D8">
      <w:r>
        <w:separator/>
      </w:r>
    </w:p>
  </w:footnote>
  <w:footnote w:type="continuationSeparator" w:id="0">
    <w:p w:rsidR="00DD19D8" w:rsidRDefault="00DD19D8">
      <w:r>
        <w:continuationSeparator/>
      </w:r>
    </w:p>
  </w:footnote>
  <w:footnote w:id="1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1F3FDA">
      <w:rPr>
        <w:rStyle w:val="af0"/>
        <w:noProof/>
      </w:rPr>
      <w:t>3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1F3FDA">
      <w:rPr>
        <w:rStyle w:val="af0"/>
        <w:noProof/>
      </w:rPr>
      <w:t>3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364"/>
    <w:rsid w:val="00035A6F"/>
    <w:rsid w:val="000F1E3F"/>
    <w:rsid w:val="000F2B02"/>
    <w:rsid w:val="00123FAD"/>
    <w:rsid w:val="001E5719"/>
    <w:rsid w:val="001F3FDA"/>
    <w:rsid w:val="00242E12"/>
    <w:rsid w:val="002659E7"/>
    <w:rsid w:val="0041552F"/>
    <w:rsid w:val="004323AC"/>
    <w:rsid w:val="005236DB"/>
    <w:rsid w:val="00535040"/>
    <w:rsid w:val="005B1379"/>
    <w:rsid w:val="0066607A"/>
    <w:rsid w:val="00816888"/>
    <w:rsid w:val="00865607"/>
    <w:rsid w:val="008E5A07"/>
    <w:rsid w:val="008F5DA9"/>
    <w:rsid w:val="009E4E81"/>
    <w:rsid w:val="00A31A7D"/>
    <w:rsid w:val="00A37150"/>
    <w:rsid w:val="00A75BD0"/>
    <w:rsid w:val="00AB4020"/>
    <w:rsid w:val="00B01D2A"/>
    <w:rsid w:val="00B36364"/>
    <w:rsid w:val="00C03348"/>
    <w:rsid w:val="00C23425"/>
    <w:rsid w:val="00CC7E1A"/>
    <w:rsid w:val="00CD145B"/>
    <w:rsid w:val="00DD1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3393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2022-04-28T08:29:00Z</dcterms:created>
  <dcterms:modified xsi:type="dcterms:W3CDTF">2022-04-28T08:34:00Z</dcterms:modified>
</cp:coreProperties>
</file>