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EC448A">
      <w:pPr>
        <w:rPr>
          <w:bCs/>
        </w:rPr>
      </w:pPr>
      <w:r>
        <w:t>28.02.2024</w:t>
      </w:r>
    </w:p>
    <w:p w:rsidR="004323AC" w:rsidRDefault="004323AC">
      <w:pPr>
        <w:jc w:val="right"/>
      </w:pPr>
      <w:r>
        <w:t>№ СДА-КА–</w:t>
      </w:r>
      <w:r w:rsidR="00EC448A">
        <w:t>267-НОАЛ-193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EC448A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EC448A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EC448A" w:rsidP="008E5A07">
            <w:pPr>
              <w:keepNext/>
              <w:keepLines/>
              <w:jc w:val="center"/>
            </w:pPr>
            <w:r>
              <w:t>Решение комиссии</w:t>
            </w:r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EC448A" w:rsidRDefault="00EC448A" w:rsidP="000F1E3F">
            <w:pPr>
              <w:pStyle w:val="1"/>
              <w:keepNext w:val="0"/>
              <w:rPr>
                <w:sz w:val="24"/>
              </w:rPr>
            </w:pPr>
            <w:r w:rsidRPr="00EC448A">
              <w:rPr>
                <w:sz w:val="24"/>
              </w:rPr>
              <w:t>1</w:t>
            </w:r>
            <w:r w:rsidR="004323AC" w:rsidRPr="00EC448A">
              <w:rPr>
                <w:sz w:val="24"/>
              </w:rPr>
              <w:t xml:space="preserve">. </w:t>
            </w:r>
            <w:r w:rsidRPr="00EC448A">
              <w:rPr>
                <w:sz w:val="24"/>
              </w:rPr>
              <w:t xml:space="preserve">Общество с ограниченной ответственностью "РАСЭК плюс" </w:t>
            </w:r>
          </w:p>
          <w:p w:rsidR="00C03348" w:rsidRPr="00EC448A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EC448A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"РАСЭК плюс"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8A" w:rsidRDefault="00EC448A" w:rsidP="008E5A07">
            <w:pPr>
              <w:pStyle w:val="a7"/>
              <w:keepNext/>
              <w:keepLines/>
              <w:rPr>
                <w:sz w:val="24"/>
              </w:rPr>
            </w:pPr>
            <w:r w:rsidRPr="00EC448A">
              <w:rPr>
                <w:sz w:val="24"/>
              </w:rPr>
              <w:t>109377</w:t>
            </w:r>
            <w:r w:rsidR="00B36364" w:rsidRPr="00EC448A">
              <w:rPr>
                <w:sz w:val="24"/>
              </w:rPr>
              <w:t>,</w:t>
            </w:r>
            <w:r w:rsidR="004323AC" w:rsidRPr="00EC448A">
              <w:rPr>
                <w:sz w:val="24"/>
              </w:rPr>
              <w:t xml:space="preserve"> </w:t>
            </w:r>
            <w:r w:rsidRPr="00EC448A">
              <w:rPr>
                <w:sz w:val="24"/>
              </w:rPr>
              <w:t xml:space="preserve">Российская Федерация, </w:t>
            </w:r>
          </w:p>
          <w:p w:rsidR="004323AC" w:rsidRPr="00EC448A" w:rsidRDefault="00EC448A" w:rsidP="008E5A07">
            <w:pPr>
              <w:pStyle w:val="a7"/>
              <w:keepNext/>
              <w:keepLines/>
              <w:rPr>
                <w:sz w:val="24"/>
              </w:rPr>
            </w:pPr>
            <w:r w:rsidRPr="00EC448A">
              <w:rPr>
                <w:sz w:val="24"/>
              </w:rPr>
              <w:t xml:space="preserve">г. Москва, Рязанский проспект, д. 32, корп. 3, </w:t>
            </w:r>
            <w:r>
              <w:rPr>
                <w:sz w:val="24"/>
              </w:rPr>
              <w:br/>
            </w:r>
            <w:bookmarkStart w:id="0" w:name="_GoBack"/>
            <w:bookmarkEnd w:id="0"/>
            <w:r w:rsidRPr="00EC448A">
              <w:rPr>
                <w:sz w:val="24"/>
              </w:rPr>
              <w:t>офис 213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EC448A" w:rsidRDefault="00EC448A" w:rsidP="008E5A07">
            <w:pPr>
              <w:keepNext/>
              <w:keepLines/>
              <w:rPr>
                <w:szCs w:val="20"/>
              </w:rPr>
            </w:pPr>
            <w:r w:rsidRPr="00EC448A">
              <w:rPr>
                <w:szCs w:val="20"/>
              </w:rPr>
              <w:t>1.</w:t>
            </w:r>
            <w:r w:rsidR="004323AC" w:rsidRPr="00EC448A">
              <w:rPr>
                <w:szCs w:val="20"/>
              </w:rPr>
              <w:t xml:space="preserve"> </w:t>
            </w:r>
            <w:r w:rsidRPr="00EC448A">
              <w:rPr>
                <w:szCs w:val="20"/>
              </w:rPr>
              <w:t>Оборудование, работающее под избыточным давлением:</w:t>
            </w:r>
          </w:p>
          <w:p w:rsidR="00EC448A" w:rsidRPr="00EC448A" w:rsidRDefault="00EC448A" w:rsidP="00EC448A">
            <w:pPr>
              <w:keepNext/>
              <w:keepLines/>
              <w:rPr>
                <w:szCs w:val="20"/>
              </w:rPr>
            </w:pPr>
            <w:r w:rsidRPr="00EC448A">
              <w:rPr>
                <w:szCs w:val="20"/>
              </w:rPr>
              <w:t>2.</w:t>
            </w:r>
            <w:r w:rsidRPr="00EC448A">
              <w:rPr>
                <w:szCs w:val="20"/>
              </w:rPr>
              <w:t xml:space="preserve"> </w:t>
            </w:r>
            <w:r w:rsidRPr="00EC448A">
              <w:rPr>
                <w:szCs w:val="20"/>
              </w:rPr>
              <w:t>Системы газоснабжения (газораспределения):</w:t>
            </w:r>
          </w:p>
          <w:p w:rsidR="00EC448A" w:rsidRPr="00EC448A" w:rsidRDefault="00EC448A" w:rsidP="00EC448A">
            <w:pPr>
              <w:keepNext/>
              <w:keepLines/>
              <w:rPr>
                <w:szCs w:val="20"/>
              </w:rPr>
            </w:pPr>
            <w:r w:rsidRPr="00EC448A">
              <w:rPr>
                <w:szCs w:val="20"/>
              </w:rPr>
              <w:t>3.</w:t>
            </w:r>
            <w:r w:rsidRPr="00EC448A">
              <w:rPr>
                <w:szCs w:val="20"/>
              </w:rPr>
              <w:t xml:space="preserve"> </w:t>
            </w:r>
            <w:r w:rsidRPr="00EC448A">
              <w:rPr>
                <w:szCs w:val="20"/>
              </w:rPr>
              <w:t>Подъемные сооружения:</w:t>
            </w:r>
          </w:p>
          <w:p w:rsidR="00EC448A" w:rsidRPr="00EC448A" w:rsidRDefault="00EC448A" w:rsidP="00EC448A">
            <w:pPr>
              <w:keepNext/>
              <w:keepLines/>
              <w:rPr>
                <w:szCs w:val="20"/>
              </w:rPr>
            </w:pPr>
            <w:r w:rsidRPr="00EC448A">
              <w:rPr>
                <w:szCs w:val="20"/>
              </w:rPr>
              <w:t>4.</w:t>
            </w:r>
            <w:r w:rsidRPr="00EC448A">
              <w:rPr>
                <w:szCs w:val="20"/>
              </w:rPr>
              <w:t xml:space="preserve"> </w:t>
            </w:r>
            <w:r w:rsidRPr="00EC448A">
              <w:rPr>
                <w:szCs w:val="20"/>
              </w:rPr>
              <w:t>Объекты горнорудной промышленности:</w:t>
            </w:r>
          </w:p>
          <w:p w:rsidR="00EC448A" w:rsidRPr="00EC448A" w:rsidRDefault="00EC448A" w:rsidP="00EC448A">
            <w:pPr>
              <w:keepNext/>
              <w:keepLines/>
              <w:rPr>
                <w:szCs w:val="20"/>
              </w:rPr>
            </w:pPr>
            <w:r w:rsidRPr="00EC448A">
              <w:rPr>
                <w:szCs w:val="20"/>
              </w:rPr>
              <w:t>5.</w:t>
            </w:r>
            <w:r w:rsidRPr="00EC448A">
              <w:rPr>
                <w:szCs w:val="20"/>
              </w:rPr>
              <w:t xml:space="preserve"> </w:t>
            </w:r>
            <w:r w:rsidRPr="00EC448A">
              <w:rPr>
                <w:szCs w:val="20"/>
              </w:rPr>
              <w:t>Объекты угольной промышленности:</w:t>
            </w:r>
          </w:p>
          <w:p w:rsidR="00EC448A" w:rsidRPr="00EC448A" w:rsidRDefault="00EC448A" w:rsidP="00EC448A">
            <w:pPr>
              <w:keepNext/>
              <w:keepLines/>
              <w:rPr>
                <w:szCs w:val="20"/>
              </w:rPr>
            </w:pPr>
            <w:r w:rsidRPr="00EC448A">
              <w:rPr>
                <w:szCs w:val="20"/>
              </w:rPr>
              <w:t>6.</w:t>
            </w:r>
            <w:r w:rsidRPr="00EC448A">
              <w:rPr>
                <w:szCs w:val="20"/>
              </w:rPr>
              <w:t xml:space="preserve"> </w:t>
            </w:r>
            <w:r w:rsidRPr="00EC448A">
              <w:rPr>
                <w:szCs w:val="20"/>
              </w:rPr>
              <w:t>Оборудование нефтяной и газовой промышленности:</w:t>
            </w:r>
          </w:p>
          <w:p w:rsidR="00EC448A" w:rsidRPr="00EC448A" w:rsidRDefault="00EC448A" w:rsidP="00EC448A">
            <w:pPr>
              <w:keepNext/>
              <w:keepLines/>
              <w:rPr>
                <w:szCs w:val="20"/>
              </w:rPr>
            </w:pPr>
            <w:r w:rsidRPr="00EC448A">
              <w:rPr>
                <w:szCs w:val="20"/>
              </w:rPr>
              <w:t>7.</w:t>
            </w:r>
            <w:r w:rsidRPr="00EC448A">
              <w:rPr>
                <w:szCs w:val="20"/>
              </w:rPr>
              <w:t xml:space="preserve"> </w:t>
            </w:r>
            <w:r w:rsidRPr="00EC448A">
              <w:rPr>
                <w:szCs w:val="20"/>
              </w:rPr>
              <w:t>Оборудование металлургической промышленности:</w:t>
            </w:r>
          </w:p>
          <w:p w:rsidR="00EC448A" w:rsidRPr="00EC448A" w:rsidRDefault="00EC448A" w:rsidP="00EC448A">
            <w:pPr>
              <w:keepNext/>
              <w:keepLines/>
              <w:rPr>
                <w:szCs w:val="20"/>
              </w:rPr>
            </w:pPr>
            <w:r w:rsidRPr="00EC448A">
              <w:rPr>
                <w:szCs w:val="20"/>
              </w:rPr>
              <w:t>8.</w:t>
            </w:r>
            <w:r w:rsidRPr="00EC448A">
              <w:rPr>
                <w:szCs w:val="20"/>
              </w:rPr>
              <w:t xml:space="preserve"> </w:t>
            </w:r>
            <w:r w:rsidRPr="00EC448A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EC448A" w:rsidRPr="00EC448A" w:rsidRDefault="00EC448A" w:rsidP="00EC448A">
            <w:pPr>
              <w:keepNext/>
              <w:keepLines/>
              <w:rPr>
                <w:szCs w:val="20"/>
              </w:rPr>
            </w:pPr>
            <w:r w:rsidRPr="00EC448A">
              <w:rPr>
                <w:szCs w:val="20"/>
              </w:rPr>
              <w:t>9.</w:t>
            </w:r>
            <w:r w:rsidRPr="00EC448A">
              <w:rPr>
                <w:szCs w:val="20"/>
              </w:rPr>
              <w:t xml:space="preserve"> </w:t>
            </w:r>
            <w:r w:rsidRPr="00EC448A">
              <w:rPr>
                <w:szCs w:val="20"/>
              </w:rPr>
              <w:t xml:space="preserve">Объекты железнодорожного </w:t>
            </w:r>
            <w:r w:rsidRPr="00EC448A">
              <w:rPr>
                <w:szCs w:val="20"/>
              </w:rPr>
              <w:lastRenderedPageBreak/>
              <w:t>транспорта:</w:t>
            </w:r>
          </w:p>
          <w:p w:rsidR="00EC448A" w:rsidRPr="00EC448A" w:rsidRDefault="00EC448A" w:rsidP="00EC448A">
            <w:pPr>
              <w:keepNext/>
              <w:keepLines/>
              <w:rPr>
                <w:szCs w:val="20"/>
              </w:rPr>
            </w:pPr>
            <w:r w:rsidRPr="00EC448A">
              <w:rPr>
                <w:szCs w:val="20"/>
              </w:rPr>
              <w:t>10.</w:t>
            </w:r>
            <w:r w:rsidRPr="00EC448A">
              <w:rPr>
                <w:szCs w:val="20"/>
              </w:rPr>
              <w:t xml:space="preserve"> </w:t>
            </w:r>
            <w:r w:rsidRPr="00EC448A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EC448A" w:rsidRPr="00EC448A" w:rsidRDefault="00EC448A" w:rsidP="00EC448A">
            <w:pPr>
              <w:keepNext/>
              <w:keepLines/>
              <w:rPr>
                <w:szCs w:val="20"/>
              </w:rPr>
            </w:pPr>
            <w:r w:rsidRPr="00EC448A">
              <w:rPr>
                <w:szCs w:val="20"/>
              </w:rPr>
              <w:t>11.</w:t>
            </w:r>
            <w:r w:rsidRPr="00EC448A">
              <w:rPr>
                <w:szCs w:val="20"/>
              </w:rPr>
              <w:t xml:space="preserve"> </w:t>
            </w:r>
            <w:r w:rsidRPr="00EC448A">
              <w:rPr>
                <w:szCs w:val="20"/>
              </w:rPr>
              <w:t>Здания и сооружения (строительные объекты):</w:t>
            </w:r>
          </w:p>
          <w:p w:rsidR="00EC448A" w:rsidRPr="00C03348" w:rsidRDefault="00EC448A" w:rsidP="00EC448A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EC448A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EC448A" w:rsidRDefault="00EC448A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EC448A" w:rsidRPr="00EC448A" w:rsidRDefault="00EC448A" w:rsidP="00EC448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EC448A" w:rsidRPr="00EC448A" w:rsidRDefault="00EC448A" w:rsidP="00EC448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EC448A" w:rsidRPr="00EC448A" w:rsidRDefault="00EC448A" w:rsidP="00EC448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EC448A" w:rsidRPr="00EC448A" w:rsidRDefault="00EC448A" w:rsidP="00EC448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EC448A" w:rsidRPr="00EC448A" w:rsidRDefault="00EC448A" w:rsidP="00EC448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EC448A" w:rsidRPr="00EC448A" w:rsidRDefault="00EC448A" w:rsidP="00EC448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EC448A" w:rsidRPr="00EC448A" w:rsidRDefault="00EC448A" w:rsidP="00EC448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EC448A" w:rsidRPr="00EC448A" w:rsidRDefault="00EC448A" w:rsidP="00EC448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EC448A" w:rsidRPr="00EC448A" w:rsidRDefault="00EC448A" w:rsidP="00EC448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EC448A" w:rsidRPr="00EC448A" w:rsidRDefault="00EC448A" w:rsidP="00EC448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EC448A" w:rsidRPr="00EC448A" w:rsidRDefault="00EC448A" w:rsidP="00EC448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EC448A" w:rsidRPr="00EC448A" w:rsidRDefault="00EC448A" w:rsidP="00EC448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Контроль напряженно-деформированного состояния (НДС):</w:t>
            </w:r>
          </w:p>
          <w:p w:rsidR="004323AC" w:rsidRPr="00EC448A" w:rsidRDefault="004323AC" w:rsidP="00EC448A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EC448A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EC448A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EC448A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A44" w:rsidRDefault="00621A44">
      <w:r>
        <w:separator/>
      </w:r>
    </w:p>
  </w:endnote>
  <w:endnote w:type="continuationSeparator" w:id="0">
    <w:p w:rsidR="00621A44" w:rsidRDefault="00621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A44" w:rsidRDefault="00621A44">
      <w:r>
        <w:separator/>
      </w:r>
    </w:p>
  </w:footnote>
  <w:footnote w:type="continuationSeparator" w:id="0">
    <w:p w:rsidR="00621A44" w:rsidRDefault="00621A44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EC448A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EC448A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621A44"/>
    <w:rsid w:val="0066607A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  <w:rsid w:val="00EC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2024-02-29T12:04:00Z</dcterms:created>
  <dcterms:modified xsi:type="dcterms:W3CDTF">2024-02-29T12:05:00Z</dcterms:modified>
</cp:coreProperties>
</file>