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3F0" w:rsidRDefault="00C453F0" w:rsidP="00C453F0">
      <w:pPr>
        <w:spacing w:after="21" w:line="367" w:lineRule="auto"/>
        <w:ind w:left="35" w:right="14" w:firstLine="724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Пояснительная записка</w:t>
      </w:r>
    </w:p>
    <w:p w:rsidR="001C4E38" w:rsidRPr="001C4E38" w:rsidRDefault="001C4E38" w:rsidP="00C453F0">
      <w:pPr>
        <w:spacing w:after="21" w:line="360" w:lineRule="auto"/>
        <w:ind w:left="35" w:right="14" w:firstLine="72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C4E38">
        <w:rPr>
          <w:rFonts w:ascii="Times New Roman" w:eastAsia="Times New Roman" w:hAnsi="Times New Roman" w:cs="Times New Roman"/>
          <w:color w:val="000000"/>
          <w:sz w:val="28"/>
        </w:rPr>
        <w:t xml:space="preserve">Проект приказа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Ростехнадзора </w:t>
      </w:r>
      <w:r w:rsidRPr="001C4E38">
        <w:rPr>
          <w:rFonts w:ascii="Times New Roman" w:eastAsia="Times New Roman" w:hAnsi="Times New Roman" w:cs="Times New Roman"/>
          <w:color w:val="000000"/>
          <w:sz w:val="28"/>
        </w:rPr>
        <w:t>«Об утверждении формы проверочного листа (списка контрольных вопросов), применяемого Федеральной службой по экологическому, технологическому и атомному надзору и ее территориальными органами при осуществлении федерального государственного надзора в области промышленной безопасности»</w:t>
      </w:r>
      <w:r w:rsidRPr="001C4E38">
        <w:rPr>
          <w:rFonts w:ascii="Times New Roman" w:eastAsia="Times New Roman" w:hAnsi="Times New Roman" w:cs="Times New Roman"/>
          <w:color w:val="000000"/>
          <w:sz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(далее – </w:t>
      </w:r>
      <w:r w:rsidRPr="001C4E38">
        <w:rPr>
          <w:rFonts w:ascii="Times New Roman" w:eastAsia="Times New Roman" w:hAnsi="Times New Roman" w:cs="Times New Roman"/>
          <w:color w:val="000000"/>
          <w:sz w:val="28"/>
        </w:rPr>
        <w:t>проект приказа) разработан в соответствии с</w:t>
      </w:r>
      <w:r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1C4E3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1C4E38">
        <w:rPr>
          <w:rFonts w:ascii="Times New Roman" w:eastAsia="Times New Roman" w:hAnsi="Times New Roman" w:cs="Times New Roman"/>
          <w:color w:val="000000"/>
          <w:sz w:val="28"/>
        </w:rPr>
        <w:t>стать</w:t>
      </w:r>
      <w:r>
        <w:rPr>
          <w:rFonts w:ascii="Times New Roman" w:eastAsia="Times New Roman" w:hAnsi="Times New Roman" w:cs="Times New Roman"/>
          <w:color w:val="000000"/>
          <w:sz w:val="28"/>
        </w:rPr>
        <w:t>ей</w:t>
      </w:r>
      <w:r w:rsidRPr="001C4E38">
        <w:rPr>
          <w:rFonts w:ascii="Times New Roman" w:eastAsia="Times New Roman" w:hAnsi="Times New Roman" w:cs="Times New Roman"/>
          <w:color w:val="000000"/>
          <w:sz w:val="28"/>
        </w:rPr>
        <w:t xml:space="preserve"> 53 Федерального закона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r w:rsidRPr="001C4E38">
        <w:rPr>
          <w:rFonts w:ascii="Times New Roman" w:eastAsia="Times New Roman" w:hAnsi="Times New Roman" w:cs="Times New Roman"/>
          <w:color w:val="000000"/>
          <w:sz w:val="28"/>
        </w:rPr>
        <w:t xml:space="preserve">пунктом 3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листов, утвержденных </w:t>
      </w:r>
      <w:bookmarkStart w:id="0" w:name="_GoBack"/>
      <w:r w:rsidRPr="001C4E38">
        <w:rPr>
          <w:rFonts w:ascii="Times New Roman" w:eastAsia="Times New Roman" w:hAnsi="Times New Roman" w:cs="Times New Roman"/>
          <w:color w:val="000000"/>
          <w:sz w:val="28"/>
        </w:rPr>
        <w:t>постановлением Правительства Российской Федерации от 27 октября 2021 г. № 1844</w:t>
      </w:r>
      <w:bookmarkEnd w:id="0"/>
      <w:r w:rsidRPr="001C4E3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1C4E38" w:rsidRPr="001C4E38" w:rsidRDefault="001C4E38" w:rsidP="00C453F0">
      <w:pPr>
        <w:spacing w:after="21" w:line="360" w:lineRule="auto"/>
        <w:ind w:left="35" w:right="14" w:firstLine="72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1C4E38">
        <w:rPr>
          <w:rFonts w:ascii="Times New Roman" w:eastAsia="Times New Roman" w:hAnsi="Times New Roman" w:cs="Times New Roman"/>
          <w:color w:val="000000"/>
          <w:sz w:val="28"/>
        </w:rPr>
        <w:t xml:space="preserve">Целью издания проекта приказа является актуализация и утверждение форм проверочных листов (списков контрольных вопросов), используемых должностными лицами Федеральной службы по экологическому, технологическому и атомному надзору и её территориальных органов при проведении плановых выездных проверок </w:t>
      </w:r>
      <w:r w:rsidR="00C93974" w:rsidRPr="00C93974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при осуществлении </w:t>
      </w:r>
      <w:r w:rsidR="00C93974" w:rsidRPr="00C93974">
        <w:rPr>
          <w:rFonts w:ascii="Times New Roman" w:eastAsia="Times New Roman" w:hAnsi="Times New Roman" w:cs="Times New Roman"/>
          <w:iCs/>
          <w:color w:val="000000"/>
          <w:sz w:val="28"/>
        </w:rPr>
        <w:br/>
        <w:t>федерального государственного надзора в области промышленной безопасности</w:t>
      </w:r>
      <w:r w:rsidRPr="001C4E38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453F0" w:rsidRPr="00C453F0" w:rsidRDefault="00C453F0" w:rsidP="00C453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3F0">
        <w:rPr>
          <w:rFonts w:ascii="Times New Roman" w:hAnsi="Times New Roman" w:cs="Times New Roman"/>
          <w:sz w:val="28"/>
          <w:szCs w:val="28"/>
        </w:rPr>
        <w:t>Проект приказа не предусматривает возникновения расходных обязательств публично правовых образований. Его реализация будет осуществляться в пределах установленной Правительством Российской Федерации предельной численности работников федеральных органов исполнительной власти, а также бюджетных ассигнований, предусмотренных таким органам в федеральном бюджете на руководство и управление в сфере установленных функций.</w:t>
      </w:r>
    </w:p>
    <w:p w:rsidR="0069246F" w:rsidRDefault="0069246F" w:rsidP="00C453F0">
      <w:pPr>
        <w:spacing w:line="360" w:lineRule="auto"/>
      </w:pPr>
    </w:p>
    <w:sectPr w:rsidR="0069246F" w:rsidSect="00F5503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E8B"/>
    <w:rsid w:val="00023458"/>
    <w:rsid w:val="001C4E38"/>
    <w:rsid w:val="0069246F"/>
    <w:rsid w:val="007B0E8B"/>
    <w:rsid w:val="00C453F0"/>
    <w:rsid w:val="00C9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E5FB6-E57B-44F0-B7CB-42BD60C80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 Андрей Юрьевич</dc:creator>
  <cp:keywords/>
  <dc:description/>
  <cp:lastModifiedBy>Шарапо Андрей Юрьевич</cp:lastModifiedBy>
  <cp:revision>2</cp:revision>
  <dcterms:created xsi:type="dcterms:W3CDTF">2026-02-16T13:06:00Z</dcterms:created>
  <dcterms:modified xsi:type="dcterms:W3CDTF">2026-02-16T13:06:00Z</dcterms:modified>
</cp:coreProperties>
</file>